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62" w:rsidRDefault="00E776A4" w:rsidP="002D7D62">
      <w:pPr>
        <w:spacing w:after="0"/>
        <w:rPr>
          <w:lang w:val="ru-RU"/>
        </w:rPr>
        <w:sectPr w:rsidR="002D7D62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6328321" cy="9440851"/>
            <wp:effectExtent l="19050" t="0" r="0" b="0"/>
            <wp:docPr id="1" name="Рисунок 1" descr="C:\Users\Я\Downloads\IMG-20231102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ownloads\IMG-20231102-WA0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123" cy="944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D62" w:rsidRPr="005251EB" w:rsidRDefault="002D7D62" w:rsidP="002D7D6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8112016"/>
      <w:bookmarkEnd w:id="0"/>
      <w:r w:rsidRPr="005251E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861FC" w:rsidRPr="005251EB" w:rsidRDefault="00D861FC" w:rsidP="00D861FC">
      <w:pPr>
        <w:pStyle w:val="a3"/>
        <w:spacing w:before="0" w:beforeAutospacing="0" w:after="0" w:afterAutospacing="0"/>
        <w:ind w:firstLine="709"/>
        <w:jc w:val="both"/>
      </w:pPr>
      <w:proofErr w:type="gramStart"/>
      <w:r w:rsidRPr="005251EB">
        <w:rPr>
          <w:color w:val="000000"/>
        </w:rPr>
        <w:t>Федеральная рабочая программа по учебному предмету «Государственный (башкирский) язык Республики Башкортостан» (предметная область «Родной язык и литературное чтение на родном языке») (далее соответственно – программа по государственному (башкирскому) языку, государственный (башкирский) язык) разработана для обучающихся, владеющих и (или) слабо владеющих башкирским языком, и включает пояснительную записку, содержание обучения, планируемые результаты освоения программы по государственному (башкирскому) языку.</w:t>
      </w:r>
      <w:proofErr w:type="gramEnd"/>
    </w:p>
    <w:p w:rsidR="00D861FC" w:rsidRDefault="00D861FC" w:rsidP="00D861FC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251EB">
        <w:rPr>
          <w:color w:val="000000"/>
        </w:rPr>
        <w:t>Пояснительная записка отражает общие цели изучения государственного (башкирского) языка, место в структуре учебного плана, а также подходы к отбору содержания, к определению планируемых результатов.</w:t>
      </w:r>
    </w:p>
    <w:p w:rsidR="005251EB" w:rsidRPr="005251EB" w:rsidRDefault="005251EB" w:rsidP="00D861FC">
      <w:pPr>
        <w:pStyle w:val="a3"/>
        <w:spacing w:before="0" w:beforeAutospacing="0" w:after="0" w:afterAutospacing="0"/>
        <w:ind w:firstLine="709"/>
        <w:jc w:val="both"/>
      </w:pPr>
    </w:p>
    <w:p w:rsidR="00D861FC" w:rsidRPr="005251EB" w:rsidRDefault="00D861FC" w:rsidP="00D861F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51E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D861FC" w:rsidRPr="005251EB" w:rsidRDefault="00D861FC" w:rsidP="00D861FC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4D303C" w:rsidRPr="005251EB" w:rsidRDefault="00D861FC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251EB">
        <w:rPr>
          <w:sz w:val="24"/>
          <w:szCs w:val="24"/>
          <w:lang w:val="ru-RU"/>
        </w:rPr>
        <w:tab/>
      </w:r>
      <w:r w:rsidRPr="005251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государственному (башкирскому) языку включают личностные, </w:t>
      </w:r>
      <w:proofErr w:type="spellStart"/>
      <w:r w:rsidRPr="005251E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5251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DE77A3" w:rsidRPr="005251EB" w:rsidRDefault="00DE77A3" w:rsidP="00DE77A3">
      <w:pPr>
        <w:pStyle w:val="a3"/>
        <w:spacing w:before="0" w:beforeAutospacing="0" w:after="0" w:afterAutospacing="0"/>
        <w:ind w:firstLine="708"/>
        <w:jc w:val="both"/>
      </w:pPr>
      <w:r w:rsidRPr="005251EB">
        <w:rPr>
          <w:color w:val="000000"/>
        </w:rPr>
        <w:t xml:space="preserve">Специфика учебного предмета «Государственный (башкирский) язык Республики Башкортостан», коммуникативная направленность процесса обучения, взаимосвязь с другими предметными областями открывают большие возможности для развития языковой личности обучающегося, способного к общению на двух государственных языках республики: русском и башкирском. Изучение русского и башкирского языков, а также иностранного на уровне начального общего образования способствует осознанию </w:t>
      </w:r>
      <w:proofErr w:type="gramStart"/>
      <w:r w:rsidRPr="005251EB">
        <w:rPr>
          <w:color w:val="000000"/>
        </w:rPr>
        <w:t>обучающимися</w:t>
      </w:r>
      <w:proofErr w:type="gramEnd"/>
      <w:r w:rsidRPr="005251EB">
        <w:rPr>
          <w:color w:val="000000"/>
        </w:rPr>
        <w:t xml:space="preserve"> своей принадлежности к определённому </w:t>
      </w:r>
      <w:proofErr w:type="spellStart"/>
      <w:r w:rsidRPr="005251EB">
        <w:rPr>
          <w:color w:val="000000"/>
        </w:rPr>
        <w:t>лингвоэтносу</w:t>
      </w:r>
      <w:proofErr w:type="spellEnd"/>
      <w:r w:rsidRPr="005251EB">
        <w:rPr>
          <w:color w:val="000000"/>
        </w:rPr>
        <w:t>, к гражданскому обществу Российской Федерации и к международному сообществу. Обучение государственному (башкирскому) языку закладывает основу для формирования универсальных учебных действий. Обучающиеся осознают смысл и ценность учебной деятельности, учатся овладевать знаниями, самостоятельно работать над функционалом языка, что служит основой для последующего саморазвития и самосовершенствования.</w:t>
      </w:r>
    </w:p>
    <w:p w:rsidR="00DE77A3" w:rsidRDefault="00DE77A3" w:rsidP="00D861FC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861FC" w:rsidRPr="005251EB" w:rsidRDefault="00D861FC" w:rsidP="00D861F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51E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DE77A3" w:rsidRPr="005251EB" w:rsidRDefault="00DE77A3" w:rsidP="00DE77A3">
      <w:pPr>
        <w:pStyle w:val="a3"/>
        <w:spacing w:before="0" w:beforeAutospacing="0" w:after="0" w:afterAutospacing="0"/>
        <w:ind w:firstLine="709"/>
        <w:jc w:val="both"/>
      </w:pPr>
      <w:proofErr w:type="gramStart"/>
      <w:r w:rsidRPr="005251EB">
        <w:rPr>
          <w:color w:val="000000"/>
        </w:rPr>
        <w:t>Изучение государственного (башкирского) языка направлено на достижение следующей цели: формирование у обучающихся коммуникативной компетенции, обеспечивающей возможность общения на башкирском языке в социально-бытовой, учебно-трудовой и социально-культурной сферах.</w:t>
      </w:r>
      <w:proofErr w:type="gramEnd"/>
    </w:p>
    <w:p w:rsidR="00DE77A3" w:rsidRPr="005251EB" w:rsidRDefault="00DE77A3" w:rsidP="00DE77A3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Задачи освоения программы «Государственный (башкирский) язык Республики Башкортостан»:</w:t>
      </w:r>
    </w:p>
    <w:p w:rsidR="00DE77A3" w:rsidRPr="005251EB" w:rsidRDefault="00DE77A3" w:rsidP="00DE77A3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формирование способности и готовности обучающегося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>) и письменной (чтение и письмо), умений осуществлять межличностное и межкультурное общение в устной и письменной форме;</w:t>
      </w:r>
    </w:p>
    <w:p w:rsidR="00DE77A3" w:rsidRPr="005251EB" w:rsidRDefault="00DE77A3" w:rsidP="00DE77A3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воспитание уважительного отношения к башкирской культуре через знакомство с детским фольклором и доступной детской литературой, материалами культурологического плана;</w:t>
      </w:r>
    </w:p>
    <w:p w:rsidR="00DE77A3" w:rsidRPr="005251EB" w:rsidRDefault="00DE77A3" w:rsidP="00DE77A3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расширение лингвистического кругозора обучающихся, освоение лингвистических представлений, доступных </w:t>
      </w:r>
      <w:proofErr w:type="gramStart"/>
      <w:r w:rsidRPr="005251EB">
        <w:rPr>
          <w:color w:val="000000"/>
        </w:rPr>
        <w:t>обучающимся</w:t>
      </w:r>
      <w:proofErr w:type="gramEnd"/>
      <w:r w:rsidRPr="005251EB">
        <w:rPr>
          <w:color w:val="000000"/>
        </w:rPr>
        <w:t>, и необходимых для овладения устной и письменной речью на государственном (башкирском) языке на элементарном уровне;</w:t>
      </w:r>
    </w:p>
    <w:p w:rsidR="00DE77A3" w:rsidRPr="005251EB" w:rsidRDefault="00DE77A3" w:rsidP="00DE77A3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lastRenderedPageBreak/>
        <w:t xml:space="preserve">ознакомление с языковой системой и формирование на этой основе базовых лексических, грамматических, стилистических, орфоэпических, орфографических и пунктуационных умений и навыков, способности </w:t>
      </w:r>
      <w:proofErr w:type="gramStart"/>
      <w:r w:rsidRPr="005251EB">
        <w:rPr>
          <w:color w:val="000000"/>
        </w:rPr>
        <w:t>обучающегося</w:t>
      </w:r>
      <w:proofErr w:type="gramEnd"/>
      <w:r w:rsidRPr="005251EB">
        <w:rPr>
          <w:color w:val="000000"/>
        </w:rPr>
        <w:t xml:space="preserve"> к анализу и оценке языковых явлений и фактов;</w:t>
      </w:r>
    </w:p>
    <w:p w:rsidR="00DE77A3" w:rsidRPr="005251EB" w:rsidRDefault="00DE77A3" w:rsidP="00DE77A3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формирование умений различать, анализировать, классифицировать языковые факты, оценивать их с точки зрения нормативности, соответствия ситуации и сфере общения, работать с текстом, осуществлять поиск информации в различных источниках, передавать её в самостоятельно созданных высказываниях разных типов;</w:t>
      </w:r>
    </w:p>
    <w:p w:rsidR="00DE77A3" w:rsidRPr="005251EB" w:rsidRDefault="00DE77A3" w:rsidP="00DE77A3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251EB">
        <w:rPr>
          <w:color w:val="000000"/>
        </w:rPr>
        <w:t>формирование духовного мира обучающихся, общечеловеческих ценностных ориентиров, приобщение к культурным ценностям человечества через родной язык.</w:t>
      </w:r>
    </w:p>
    <w:p w:rsidR="00DE77A3" w:rsidRDefault="00DE77A3" w:rsidP="00DE77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DE77A3" w:rsidRPr="005251EB" w:rsidRDefault="00DE77A3" w:rsidP="00061331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251E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</w:t>
      </w:r>
      <w:r w:rsidR="000613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ЕБНОГО ПРЕДМЕТА </w:t>
      </w:r>
      <w:r w:rsidRPr="005251E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061331" w:rsidRPr="0006133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061331" w:rsidRPr="000613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</w:t>
      </w:r>
      <w:r w:rsidR="000613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ОСУДАРСТВЕННЫЙ (БАШКИРСКИЙ) ЯЗЫК РЕСПУБЛИКИ БАШКОРТОСТАН</w:t>
      </w:r>
      <w:r w:rsidR="00061331" w:rsidRPr="000613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0613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6133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УЧЕБНОМ ПЛАН</w:t>
      </w:r>
      <w:r w:rsidRPr="005251E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</w:p>
    <w:p w:rsidR="00DE77A3" w:rsidRPr="005251EB" w:rsidRDefault="00DE77A3" w:rsidP="00DE77A3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5251EB">
        <w:rPr>
          <w:color w:val="000000"/>
        </w:rPr>
        <w:t xml:space="preserve">Общее число часов, рекомендованных для изучения государственного (башкирского) языка, – 237 часов: в 1 классе – 33 часа (1 час в неделю, 33 учебные недели), во 2 классе – 68 часов (2 часа в неделю, 34 учебные недели), в 3 классе – 68 часов (2 часа в неделю, 34 учебные недели), в 4 классе – 68 часов (2 часа в неделю, 34 учебные недели). </w:t>
      </w:r>
      <w:proofErr w:type="gramEnd"/>
    </w:p>
    <w:p w:rsidR="00DE77A3" w:rsidRPr="005251EB" w:rsidRDefault="00DE77A3" w:rsidP="00DE77A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gramStart"/>
      <w:r w:rsidRPr="005251EB">
        <w:rPr>
          <w:rFonts w:ascii="Times New Roman" w:hAnsi="Times New Roman"/>
          <w:color w:val="000000"/>
          <w:sz w:val="24"/>
          <w:szCs w:val="24"/>
          <w:lang w:val="ru-RU"/>
        </w:rPr>
        <w:t xml:space="preserve">По учебному плану лицея, общее число часов, отведённых на изучение </w:t>
      </w:r>
      <w:r w:rsidRPr="005251E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государственного (башкирского) языка, составляет 135 часов: в 1 классе – 33 часов (1 час в неделю), во 2 классе</w:t>
      </w:r>
      <w:r w:rsidRPr="005251EB">
        <w:rPr>
          <w:rFonts w:ascii="Times New Roman" w:hAnsi="Times New Roman"/>
          <w:color w:val="000000"/>
          <w:sz w:val="24"/>
          <w:szCs w:val="24"/>
          <w:lang w:val="ru-RU"/>
        </w:rPr>
        <w:t xml:space="preserve"> – 34 часа (1 час в неделю), в 3 классе – 34 часа (1 час в неделю), в 4 классе – 34 час</w:t>
      </w:r>
      <w:bookmarkStart w:id="1" w:name="_GoBack"/>
      <w:bookmarkEnd w:id="1"/>
      <w:r w:rsidRPr="005251EB">
        <w:rPr>
          <w:rFonts w:ascii="Times New Roman" w:hAnsi="Times New Roman"/>
          <w:color w:val="000000"/>
          <w:sz w:val="24"/>
          <w:szCs w:val="24"/>
          <w:lang w:val="ru-RU"/>
        </w:rPr>
        <w:t>а (1 час в неделю).</w:t>
      </w:r>
      <w:proofErr w:type="gramEnd"/>
    </w:p>
    <w:p w:rsidR="00DE77A3" w:rsidRPr="005251EB" w:rsidRDefault="00DE77A3" w:rsidP="00DE77A3">
      <w:pPr>
        <w:pStyle w:val="a3"/>
        <w:spacing w:before="0" w:beforeAutospacing="0" w:after="0" w:afterAutospacing="0"/>
        <w:ind w:firstLine="709"/>
        <w:jc w:val="both"/>
      </w:pPr>
    </w:p>
    <w:p w:rsidR="002D7281" w:rsidRPr="005251EB" w:rsidRDefault="002D7281" w:rsidP="002D728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251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 w:bidi="ru-RU"/>
        </w:rPr>
        <w:t>ДЕЯТЕЛЬНОСТЬ УЧИТЕЛЯ С УЧЕТОМ ПРОГРАММЫ ВОСПИТАНИЯ</w:t>
      </w:r>
    </w:p>
    <w:p w:rsidR="002D7281" w:rsidRPr="005251EB" w:rsidRDefault="002D7281" w:rsidP="002D7281">
      <w:pPr>
        <w:widowControl w:val="0"/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ru-RU"/>
        </w:rPr>
        <w:t>Деятельность учителя с учетом программы воспитания:</w:t>
      </w:r>
    </w:p>
    <w:p w:rsidR="002D7281" w:rsidRPr="005251EB" w:rsidRDefault="002D7281" w:rsidP="002D7281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привлекать внимание </w:t>
      </w:r>
      <w:proofErr w:type="gramStart"/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 обсуждаемой на уроке информации, активизация познавательной деятельности обучающегося;</w:t>
      </w:r>
    </w:p>
    <w:p w:rsidR="002D7281" w:rsidRPr="005251EB" w:rsidRDefault="002D7281" w:rsidP="002D7281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устанавливать доверительные отношения между учителем и </w:t>
      </w:r>
      <w:proofErr w:type="gramStart"/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способствующие позитивному восприятию требований и просьб учителя;</w:t>
      </w:r>
    </w:p>
    <w:p w:rsidR="002D7281" w:rsidRPr="005251EB" w:rsidRDefault="002D7281" w:rsidP="002D7281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побуждать </w:t>
      </w:r>
      <w:proofErr w:type="gramStart"/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соблюдать на уроке принципы учебной дисциплины и самоорганизации;</w:t>
      </w:r>
    </w:p>
    <w:p w:rsidR="002D7281" w:rsidRPr="005251EB" w:rsidRDefault="002D7281" w:rsidP="002D7281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отношения</w:t>
      </w:r>
      <w:proofErr w:type="gramEnd"/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поводу получаемой на уроке социально-значимой информации;</w:t>
      </w:r>
    </w:p>
    <w:p w:rsidR="002D7281" w:rsidRPr="005251EB" w:rsidRDefault="002D7281" w:rsidP="002D7281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высказывать свой интерес к увлечениям, мечтам, жизненным планам, проблемам</w:t>
      </w:r>
    </w:p>
    <w:p w:rsidR="002D7281" w:rsidRPr="005251EB" w:rsidRDefault="002D7281" w:rsidP="002D7281">
      <w:pPr>
        <w:widowControl w:val="0"/>
        <w:tabs>
          <w:tab w:val="left" w:leader="underscore" w:pos="7230"/>
        </w:tabs>
        <w:spacing w:after="0" w:line="240" w:lineRule="auto"/>
        <w:ind w:left="7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детей в контексте содержания учебного предмета </w:t>
      </w:r>
      <w:r w:rsidR="0006133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5251E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Государственный (башкирский) язык Республики Башкортостан»</w:t>
      </w:r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D7281" w:rsidRPr="005251EB" w:rsidRDefault="002D7281" w:rsidP="002D7281">
      <w:pPr>
        <w:widowControl w:val="0"/>
        <w:numPr>
          <w:ilvl w:val="0"/>
          <w:numId w:val="1"/>
        </w:numPr>
        <w:tabs>
          <w:tab w:val="left" w:pos="1240"/>
        </w:tabs>
        <w:spacing w:after="0" w:line="240" w:lineRule="auto"/>
        <w:ind w:left="754" w:hanging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привлечь внимание </w:t>
      </w:r>
      <w:proofErr w:type="gramStart"/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251E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 гуманитарным проблемам общества;</w:t>
      </w:r>
    </w:p>
    <w:p w:rsidR="002D7281" w:rsidRPr="005251EB" w:rsidRDefault="002D7281" w:rsidP="002D7281">
      <w:pP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5251E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проектировать ситуации и события, развивающие культуру переживаний и ценностные ориентации ребенка)</w:t>
      </w:r>
    </w:p>
    <w:p w:rsidR="002D7281" w:rsidRPr="002D7281" w:rsidRDefault="002D7281" w:rsidP="002D7281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ectPr w:rsidR="002D7281" w:rsidRPr="002D7281">
          <w:pgSz w:w="11906" w:h="16383"/>
          <w:pgMar w:top="1134" w:right="850" w:bottom="1134" w:left="1701" w:header="720" w:footer="720" w:gutter="0"/>
          <w:cols w:space="720"/>
        </w:sectPr>
      </w:pPr>
    </w:p>
    <w:p w:rsidR="002D7281" w:rsidRPr="005251EB" w:rsidRDefault="002D7281" w:rsidP="002D728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51E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Содержание предмета «Государственный (башкирский) язык Республики Башкортостан» направлено на удовлетворение потребности </w:t>
      </w:r>
      <w:proofErr w:type="gramStart"/>
      <w:r w:rsidRPr="005251EB">
        <w:rPr>
          <w:color w:val="000000"/>
        </w:rPr>
        <w:t>обучающихся</w:t>
      </w:r>
      <w:proofErr w:type="gramEnd"/>
      <w:r w:rsidRPr="005251EB">
        <w:rPr>
          <w:color w:val="000000"/>
        </w:rPr>
        <w:t xml:space="preserve"> в изучении государственного (башкирского) языка как инструмента познания национальной культуры и самореализации в ней.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 содержании программы по государственному (башкирскому) языку выделяются следующие содержательные линии: 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«Развитие речи», </w:t>
      </w:r>
      <w:proofErr w:type="gramStart"/>
      <w:r w:rsidRPr="005251EB">
        <w:rPr>
          <w:color w:val="000000"/>
        </w:rPr>
        <w:t>способствующая</w:t>
      </w:r>
      <w:proofErr w:type="gramEnd"/>
      <w:r w:rsidRPr="005251EB">
        <w:rPr>
          <w:color w:val="000000"/>
        </w:rPr>
        <w:t xml:space="preserve"> формированию коммуникативных умений в основных видах речевой деятельности (</w:t>
      </w:r>
      <w:proofErr w:type="spellStart"/>
      <w:r w:rsidRPr="005251EB">
        <w:rPr>
          <w:color w:val="000000"/>
        </w:rPr>
        <w:t>аудировании</w:t>
      </w:r>
      <w:proofErr w:type="spellEnd"/>
      <w:r w:rsidRPr="005251EB">
        <w:rPr>
          <w:color w:val="000000"/>
        </w:rPr>
        <w:t>, говорении, чтении, письме);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«Основы лингвистических знаний», </w:t>
      </w:r>
      <w:proofErr w:type="gramStart"/>
      <w:r w:rsidRPr="005251EB">
        <w:rPr>
          <w:color w:val="000000"/>
        </w:rPr>
        <w:t>способствующая</w:t>
      </w:r>
      <w:proofErr w:type="gramEnd"/>
      <w:r w:rsidRPr="005251EB">
        <w:rPr>
          <w:color w:val="000000"/>
        </w:rPr>
        <w:t xml:space="preserve"> формированию языковых навыков в области фонетики, лексики, грамматики башкирского языка.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5251EB">
        <w:rPr>
          <w:b/>
          <w:color w:val="000000"/>
        </w:rPr>
        <w:t>Содержание обучения в 1 классе.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Обучение грамоте.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i/>
          <w:color w:val="000000"/>
        </w:rPr>
        <w:t>Башкортостан – моя родина</w:t>
      </w:r>
      <w:r w:rsidRPr="005251EB">
        <w:rPr>
          <w:color w:val="000000"/>
        </w:rPr>
        <w:t>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Развитие речи. Многонациональная Республика Башкортостан. Государственный башкирский язык. Государственная символика Республики Башкортостан. Знакомство с учебником. Видеоролик о Башкортостане.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Общее представление о языке. Речь устная и письменная.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i/>
          <w:color w:val="000000"/>
        </w:rPr>
        <w:t>Учимся здороваться</w:t>
      </w:r>
      <w:r w:rsidRPr="005251EB">
        <w:rPr>
          <w:color w:val="000000"/>
        </w:rPr>
        <w:t>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коротких реплик приветствий. Повторение за учителем речевых формулировок приветствий. Работа с иллюстрациями, определение героев сказок.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Предложение и слово. Деление речи на предложения, предложения – на слова, слов – на слоги с использованием графических схем.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Давайте познакомимся.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Повторение слов приветствия.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короткого диалога. Изучение вопроса: «Как тебя зовут?» («</w:t>
      </w:r>
      <w:proofErr w:type="spellStart"/>
      <w:r w:rsidRPr="005251EB">
        <w:rPr>
          <w:color w:val="000000"/>
        </w:rPr>
        <w:t>Һинең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исемең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нисек</w:t>
      </w:r>
      <w:proofErr w:type="spellEnd"/>
      <w:r w:rsidRPr="005251EB">
        <w:rPr>
          <w:color w:val="000000"/>
        </w:rPr>
        <w:t>?»), составление ответа: «Меня зовут...» («</w:t>
      </w:r>
      <w:proofErr w:type="spellStart"/>
      <w:r w:rsidRPr="005251EB">
        <w:rPr>
          <w:color w:val="000000"/>
        </w:rPr>
        <w:t>Минең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исемем</w:t>
      </w:r>
      <w:proofErr w:type="spellEnd"/>
      <w:r w:rsidRPr="005251EB">
        <w:rPr>
          <w:color w:val="000000"/>
        </w:rPr>
        <w:t>...»).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Специфические звуки башкирского языка</w:t>
      </w:r>
      <w:proofErr w:type="gramStart"/>
      <w:r w:rsidRPr="005251EB">
        <w:rPr>
          <w:color w:val="000000"/>
        </w:rPr>
        <w:t xml:space="preserve"> [һ, ғ, ҙ].</w:t>
      </w:r>
      <w:proofErr w:type="gramEnd"/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Я знакомлюсь.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Счет 1–10.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коротких реплик. Изучение вопроса «Сколько тебе лет?», и составление ответов: «Мне..</w:t>
      </w:r>
      <w:proofErr w:type="gramStart"/>
      <w:r w:rsidRPr="005251EB">
        <w:rPr>
          <w:color w:val="000000"/>
        </w:rPr>
        <w:t>.л</w:t>
      </w:r>
      <w:proofErr w:type="gramEnd"/>
      <w:r w:rsidRPr="005251EB">
        <w:rPr>
          <w:color w:val="000000"/>
        </w:rPr>
        <w:t>ет».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Основы лингвистических знаний. Алфавит, изучение букв а, о, </w:t>
      </w:r>
      <w:proofErr w:type="spellStart"/>
      <w:r w:rsidRPr="005251EB">
        <w:rPr>
          <w:color w:val="000000"/>
        </w:rPr>
        <w:t>ы</w:t>
      </w:r>
      <w:proofErr w:type="spellEnd"/>
      <w:r w:rsidRPr="005251EB">
        <w:rPr>
          <w:color w:val="000000"/>
        </w:rPr>
        <w:t>, э, в, обозначающих звуки, различающиеся в башкирском и русском языках.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Я и моя семья.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диалога о семье. Изучение названий членов семьи. </w:t>
      </w:r>
      <w:proofErr w:type="spellStart"/>
      <w:r w:rsidRPr="005251EB">
        <w:rPr>
          <w:color w:val="000000"/>
        </w:rPr>
        <w:t>Чистоговорки</w:t>
      </w:r>
      <w:proofErr w:type="spellEnd"/>
      <w:r w:rsidRPr="005251EB">
        <w:rPr>
          <w:color w:val="000000"/>
        </w:rPr>
        <w:t xml:space="preserve"> со звуками</w:t>
      </w:r>
      <w:proofErr w:type="gramStart"/>
      <w:r w:rsidRPr="005251EB">
        <w:rPr>
          <w:color w:val="000000"/>
        </w:rPr>
        <w:t xml:space="preserve"> [</w:t>
      </w:r>
      <w:proofErr w:type="spellStart"/>
      <w:r w:rsidRPr="005251EB">
        <w:rPr>
          <w:color w:val="000000"/>
        </w:rPr>
        <w:t>ө</w:t>
      </w:r>
      <w:proofErr w:type="spellEnd"/>
      <w:r w:rsidRPr="005251EB">
        <w:rPr>
          <w:color w:val="000000"/>
        </w:rPr>
        <w:t xml:space="preserve">], [ү]. </w:t>
      </w:r>
      <w:proofErr w:type="gramEnd"/>
      <w:r w:rsidRPr="005251EB">
        <w:rPr>
          <w:color w:val="000000"/>
        </w:rPr>
        <w:t>Составление предложений по сюжетной картине, составление схем слов и предложений, звуковой анализ слов.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Изучение произношения звуков</w:t>
      </w:r>
      <w:proofErr w:type="gramStart"/>
      <w:r w:rsidRPr="005251EB">
        <w:rPr>
          <w:color w:val="000000"/>
        </w:rPr>
        <w:t xml:space="preserve"> [ә], [ө], [ү], [һ], </w:t>
      </w:r>
      <w:proofErr w:type="gramEnd"/>
      <w:r w:rsidRPr="005251EB">
        <w:rPr>
          <w:color w:val="000000"/>
        </w:rPr>
        <w:t>определение на слух звука в начале, середине и конце слова. Изучение букв Әә, Өө, Үү, Һһ.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Моя школьная жизнь.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текста о школе, классе. Лексика, обозначающая учебные принадлежности, цвета, продукты. Изучение вопроса «Что ты любишь?», составление ответа: «Я люблю…». Формирование умения читать слоги, слова.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lastRenderedPageBreak/>
        <w:t>Основы лингвистических знаний. Изучение произношения звуков</w:t>
      </w:r>
      <w:proofErr w:type="gramStart"/>
      <w:r w:rsidRPr="005251EB">
        <w:rPr>
          <w:color w:val="000000"/>
        </w:rPr>
        <w:t xml:space="preserve"> [ғ], [ҡ], [ҙ], [ҫ], [ң], </w:t>
      </w:r>
      <w:proofErr w:type="gramEnd"/>
      <w:r w:rsidRPr="005251EB">
        <w:rPr>
          <w:color w:val="000000"/>
        </w:rPr>
        <w:t>определение на слух звука в начале, середине и конце слова. Изучение букв Ғғ, Ҡҡ, Ҙҙ, ҫ, ң. 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Я люблю играть.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текста об игрушках. Усвоение лексических единиц по теме. Перевод реплик со знакомой лексикой. Прочтение разных типов слогов.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Изучение дифтонгов: [</w:t>
      </w:r>
      <w:proofErr w:type="spellStart"/>
      <w:r w:rsidRPr="005251EB">
        <w:rPr>
          <w:color w:val="000000"/>
        </w:rPr>
        <w:t>йо</w:t>
      </w:r>
      <w:proofErr w:type="spellEnd"/>
      <w:r w:rsidRPr="005251EB">
        <w:rPr>
          <w:color w:val="000000"/>
        </w:rPr>
        <w:t>], [</w:t>
      </w:r>
      <w:proofErr w:type="spellStart"/>
      <w:r w:rsidRPr="005251EB">
        <w:rPr>
          <w:color w:val="000000"/>
        </w:rPr>
        <w:t>йө</w:t>
      </w:r>
      <w:proofErr w:type="spellEnd"/>
      <w:r w:rsidRPr="005251EB">
        <w:rPr>
          <w:color w:val="000000"/>
        </w:rPr>
        <w:t>], [</w:t>
      </w:r>
      <w:proofErr w:type="spellStart"/>
      <w:r w:rsidRPr="005251EB">
        <w:rPr>
          <w:color w:val="000000"/>
        </w:rPr>
        <w:t>йү</w:t>
      </w:r>
      <w:proofErr w:type="spellEnd"/>
      <w:r w:rsidRPr="005251EB">
        <w:rPr>
          <w:color w:val="000000"/>
        </w:rPr>
        <w:t>]. Заполнение текста с пропусками слов. 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Я изучаю живую природу.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текста о фруктах и овощах. Усвоение лексических единиц по теме «Мои любимые овощи». Игра «Прятки». Составление предложений о временах года. Совершенствование умений разбираться в правилах чтения: прочтение букв ә, ө, е в разных типах слога, дифтонгов [</w:t>
      </w:r>
      <w:proofErr w:type="spellStart"/>
      <w:r w:rsidRPr="005251EB">
        <w:rPr>
          <w:color w:val="000000"/>
        </w:rPr>
        <w:t>йы</w:t>
      </w:r>
      <w:proofErr w:type="spellEnd"/>
      <w:r w:rsidRPr="005251EB">
        <w:rPr>
          <w:color w:val="000000"/>
        </w:rPr>
        <w:t>], [</w:t>
      </w:r>
      <w:proofErr w:type="spellStart"/>
      <w:r w:rsidRPr="005251EB">
        <w:rPr>
          <w:color w:val="000000"/>
        </w:rPr>
        <w:t>йе</w:t>
      </w:r>
      <w:proofErr w:type="spellEnd"/>
      <w:r w:rsidRPr="005251EB">
        <w:rPr>
          <w:color w:val="000000"/>
        </w:rPr>
        <w:t>], [</w:t>
      </w:r>
      <w:proofErr w:type="spellStart"/>
      <w:r w:rsidRPr="005251EB">
        <w:rPr>
          <w:color w:val="000000"/>
        </w:rPr>
        <w:t>йо</w:t>
      </w:r>
      <w:proofErr w:type="spellEnd"/>
      <w:r w:rsidRPr="005251EB">
        <w:rPr>
          <w:color w:val="000000"/>
        </w:rPr>
        <w:t>], [</w:t>
      </w:r>
      <w:proofErr w:type="spellStart"/>
      <w:r w:rsidRPr="005251EB">
        <w:rPr>
          <w:color w:val="000000"/>
        </w:rPr>
        <w:t>йө</w:t>
      </w:r>
      <w:proofErr w:type="spellEnd"/>
      <w:r w:rsidRPr="005251EB">
        <w:rPr>
          <w:color w:val="000000"/>
        </w:rPr>
        <w:t>], [йү].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Изучение дифтонгов [</w:t>
      </w:r>
      <w:proofErr w:type="spellStart"/>
      <w:r w:rsidRPr="005251EB">
        <w:rPr>
          <w:color w:val="000000"/>
        </w:rPr>
        <w:t>йә</w:t>
      </w:r>
      <w:proofErr w:type="spellEnd"/>
      <w:r w:rsidRPr="005251EB">
        <w:rPr>
          <w:color w:val="000000"/>
        </w:rPr>
        <w:t>], [</w:t>
      </w:r>
      <w:proofErr w:type="spellStart"/>
      <w:r w:rsidRPr="005251EB">
        <w:rPr>
          <w:color w:val="000000"/>
        </w:rPr>
        <w:t>йы</w:t>
      </w:r>
      <w:proofErr w:type="spellEnd"/>
      <w:r w:rsidRPr="005251EB">
        <w:rPr>
          <w:color w:val="000000"/>
        </w:rPr>
        <w:t>], [</w:t>
      </w:r>
      <w:proofErr w:type="spellStart"/>
      <w:r w:rsidRPr="005251EB">
        <w:rPr>
          <w:color w:val="000000"/>
        </w:rPr>
        <w:t>йе</w:t>
      </w:r>
      <w:proofErr w:type="spellEnd"/>
      <w:r w:rsidRPr="005251EB">
        <w:rPr>
          <w:color w:val="000000"/>
        </w:rPr>
        <w:t>]. Повторение ранее изученных дифтонгов.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5251EB">
        <w:rPr>
          <w:b/>
          <w:color w:val="000000"/>
        </w:rPr>
        <w:t>Содержание обучения во 2 классе.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Будем знакомы. 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короткого текста о знакомстве, составление реплик по этой теме. Активизация изученных слов по теме «Знакомство», обогащение лексики новыми словами, знакомство с учебником, чтение слов, предложений, стихов и коротких текстов. Чтение текстов (по указанию </w:t>
      </w:r>
      <w:proofErr w:type="spellStart"/>
      <w:r w:rsidRPr="005251EB">
        <w:rPr>
          <w:color w:val="000000"/>
        </w:rPr>
        <w:t>учителяи</w:t>
      </w:r>
      <w:proofErr w:type="spellEnd"/>
      <w:r w:rsidRPr="005251EB">
        <w:rPr>
          <w:color w:val="000000"/>
        </w:rPr>
        <w:t xml:space="preserve"> выборочно). Изучение игры «Представь друга».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Усвоение вопросов «Һин кем?» («Ты кто?»), «Һеҙ кем?» («Вы кто?»), «</w:t>
      </w:r>
      <w:proofErr w:type="spellStart"/>
      <w:r w:rsidRPr="005251EB">
        <w:rPr>
          <w:color w:val="000000"/>
        </w:rPr>
        <w:t>Һинең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исемең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нисек</w:t>
      </w:r>
      <w:proofErr w:type="spellEnd"/>
      <w:r w:rsidRPr="005251EB">
        <w:rPr>
          <w:color w:val="000000"/>
        </w:rPr>
        <w:t>?» («Как тебя зовут?»), «</w:t>
      </w:r>
      <w:proofErr w:type="spellStart"/>
      <w:r w:rsidRPr="005251EB">
        <w:rPr>
          <w:color w:val="000000"/>
        </w:rPr>
        <w:t>Һеҙҙ</w:t>
      </w:r>
      <w:proofErr w:type="gramStart"/>
      <w:r w:rsidRPr="005251EB">
        <w:rPr>
          <w:color w:val="000000"/>
        </w:rPr>
        <w:t>е</w:t>
      </w:r>
      <w:proofErr w:type="gramEnd"/>
      <w:r w:rsidRPr="005251EB">
        <w:rPr>
          <w:color w:val="000000"/>
        </w:rPr>
        <w:t>ң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исемегеҙ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нисек</w:t>
      </w:r>
      <w:proofErr w:type="spellEnd"/>
      <w:r w:rsidRPr="005251EB">
        <w:rPr>
          <w:color w:val="000000"/>
        </w:rPr>
        <w:t>?» («Как Вас зовут?»), «</w:t>
      </w:r>
      <w:proofErr w:type="spellStart"/>
      <w:r w:rsidRPr="005251EB">
        <w:rPr>
          <w:color w:val="000000"/>
        </w:rPr>
        <w:t>Уның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исеме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нисек</w:t>
      </w:r>
      <w:proofErr w:type="spellEnd"/>
      <w:r w:rsidRPr="005251EB">
        <w:rPr>
          <w:color w:val="000000"/>
        </w:rPr>
        <w:t>?» («Как зовут его (её, их)?»), «Һин ҡайҙ</w:t>
      </w:r>
      <w:proofErr w:type="gramStart"/>
      <w:r w:rsidRPr="005251EB">
        <w:rPr>
          <w:color w:val="000000"/>
        </w:rPr>
        <w:t>а й</w:t>
      </w:r>
      <w:proofErr w:type="gramEnd"/>
      <w:r w:rsidRPr="005251EB">
        <w:rPr>
          <w:color w:val="000000"/>
        </w:rPr>
        <w:t xml:space="preserve">әшәйһең?» («Где ты живешь?»). Выполнение заданий на разных платформах (например, </w:t>
      </w:r>
      <w:proofErr w:type="spellStart"/>
      <w:r w:rsidRPr="005251EB">
        <w:rPr>
          <w:color w:val="000000"/>
        </w:rPr>
        <w:t>LearningApps</w:t>
      </w:r>
      <w:proofErr w:type="spellEnd"/>
      <w:r w:rsidRPr="005251EB">
        <w:rPr>
          <w:color w:val="000000"/>
        </w:rPr>
        <w:t xml:space="preserve">, </w:t>
      </w:r>
      <w:proofErr w:type="spellStart"/>
      <w:r w:rsidRPr="005251EB">
        <w:rPr>
          <w:color w:val="000000"/>
        </w:rPr>
        <w:t>ЯКласс</w:t>
      </w:r>
      <w:proofErr w:type="spellEnd"/>
      <w:r w:rsidRPr="005251EB">
        <w:rPr>
          <w:color w:val="000000"/>
        </w:rPr>
        <w:t xml:space="preserve"> и другие) (далее – платформы).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Звуки и буквы. Повторение алфавита, специфических звуков башкирского языка</w:t>
      </w:r>
      <w:proofErr w:type="gramStart"/>
      <w:r w:rsidRPr="005251EB">
        <w:rPr>
          <w:color w:val="000000"/>
        </w:rPr>
        <w:t xml:space="preserve"> [ә], [ө], [ү], [ҡ], [ғ], [ҫ], [ҙ], [һ], [ң]. </w:t>
      </w:r>
      <w:proofErr w:type="gramEnd"/>
      <w:r w:rsidRPr="005251EB">
        <w:rPr>
          <w:color w:val="000000"/>
        </w:rPr>
        <w:t>Использование знаний алфавита при выполнении упражнений. Деление предложения на слова, определение количества слов в предложении. Нахождение в слове согласных и гласных. Местоимение. Личные, вопросительные. Употребление местоимений в речи.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Я люблю своих родных.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Активизация изученных слов по теме «Семья», обогащение лексики новыми словами, составление по образцу рассказов о членах семьи,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текстов о семье, заполнение тестов </w:t>
      </w:r>
      <w:proofErr w:type="gramStart"/>
      <w:r w:rsidRPr="005251EB">
        <w:rPr>
          <w:color w:val="000000"/>
        </w:rPr>
        <w:t>о</w:t>
      </w:r>
      <w:proofErr w:type="gramEnd"/>
      <w:r w:rsidRPr="005251EB">
        <w:rPr>
          <w:color w:val="000000"/>
        </w:rPr>
        <w:t xml:space="preserve"> прослушанном. Чтение диалогов, подбор вопросов к ответам, составление коротких диалогов с использованием изученной лексики. Составление слов по данной словообразовательной модели и употребление в диалоге-расспросе по заданному образцу. Составление предложений, коротких текстов по сюжетным картинам.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Основы лингвистических знаний. Словообразовательная модель: төҙөү и се, </w:t>
      </w:r>
      <w:proofErr w:type="spellStart"/>
      <w:r w:rsidRPr="005251EB">
        <w:rPr>
          <w:color w:val="000000"/>
        </w:rPr>
        <w:t>бейеү</w:t>
      </w:r>
      <w:proofErr w:type="spellEnd"/>
      <w:r w:rsidRPr="005251EB">
        <w:rPr>
          <w:color w:val="000000"/>
        </w:rPr>
        <w:t xml:space="preserve"> и се, </w:t>
      </w:r>
      <w:proofErr w:type="spellStart"/>
      <w:r w:rsidRPr="005251EB">
        <w:rPr>
          <w:color w:val="000000"/>
        </w:rPr>
        <w:t>теген</w:t>
      </w:r>
      <w:proofErr w:type="spellEnd"/>
      <w:r w:rsidRPr="005251EB">
        <w:rPr>
          <w:color w:val="000000"/>
        </w:rPr>
        <w:t xml:space="preserve"> и се, </w:t>
      </w:r>
      <w:proofErr w:type="spellStart"/>
      <w:r w:rsidRPr="005251EB">
        <w:rPr>
          <w:color w:val="000000"/>
        </w:rPr>
        <w:t>балыҡ</w:t>
      </w:r>
      <w:proofErr w:type="spellEnd"/>
      <w:r w:rsidRPr="005251EB">
        <w:rPr>
          <w:color w:val="000000"/>
        </w:rPr>
        <w:t xml:space="preserve"> и </w:t>
      </w:r>
      <w:proofErr w:type="spellStart"/>
      <w:r w:rsidRPr="005251EB">
        <w:rPr>
          <w:color w:val="000000"/>
        </w:rPr>
        <w:t>сы</w:t>
      </w:r>
      <w:proofErr w:type="spellEnd"/>
      <w:r w:rsidRPr="005251EB">
        <w:rPr>
          <w:color w:val="000000"/>
        </w:rPr>
        <w:t xml:space="preserve">, </w:t>
      </w:r>
      <w:proofErr w:type="spellStart"/>
      <w:r w:rsidRPr="005251EB">
        <w:rPr>
          <w:color w:val="000000"/>
        </w:rPr>
        <w:t>яҙыу</w:t>
      </w:r>
      <w:proofErr w:type="spellEnd"/>
      <w:r w:rsidRPr="005251EB">
        <w:rPr>
          <w:color w:val="000000"/>
        </w:rPr>
        <w:t xml:space="preserve"> и </w:t>
      </w:r>
      <w:proofErr w:type="spellStart"/>
      <w:r w:rsidRPr="005251EB">
        <w:rPr>
          <w:color w:val="000000"/>
        </w:rPr>
        <w:t>сы</w:t>
      </w:r>
      <w:proofErr w:type="spellEnd"/>
      <w:r w:rsidRPr="005251EB">
        <w:rPr>
          <w:color w:val="000000"/>
        </w:rPr>
        <w:t xml:space="preserve">, </w:t>
      </w:r>
      <w:proofErr w:type="spellStart"/>
      <w:r w:rsidRPr="005251EB">
        <w:rPr>
          <w:color w:val="000000"/>
        </w:rPr>
        <w:t>ҡурай</w:t>
      </w:r>
      <w:proofErr w:type="spellEnd"/>
      <w:r w:rsidRPr="005251EB">
        <w:rPr>
          <w:color w:val="000000"/>
        </w:rPr>
        <w:t xml:space="preserve"> и </w:t>
      </w:r>
      <w:proofErr w:type="spellStart"/>
      <w:r w:rsidRPr="005251EB">
        <w:rPr>
          <w:color w:val="000000"/>
        </w:rPr>
        <w:t>сы</w:t>
      </w:r>
      <w:proofErr w:type="spellEnd"/>
      <w:r w:rsidRPr="005251EB">
        <w:rPr>
          <w:color w:val="000000"/>
        </w:rPr>
        <w:t xml:space="preserve">. </w:t>
      </w:r>
      <w:proofErr w:type="gramStart"/>
      <w:r w:rsidRPr="005251EB">
        <w:rPr>
          <w:color w:val="000000"/>
        </w:rPr>
        <w:t>Притяжательные местоимения «Минең, һинең, уның» («Мой (моя), твой (твоя), его (её)»).</w:t>
      </w:r>
      <w:proofErr w:type="gramEnd"/>
      <w:r w:rsidRPr="005251EB">
        <w:rPr>
          <w:color w:val="000000"/>
        </w:rPr>
        <w:t xml:space="preserve"> Притяжательные местоимения «Беҙҙең, һеҙҙ</w:t>
      </w:r>
      <w:proofErr w:type="gramStart"/>
      <w:r w:rsidRPr="005251EB">
        <w:rPr>
          <w:color w:val="000000"/>
        </w:rPr>
        <w:t>е</w:t>
      </w:r>
      <w:proofErr w:type="gramEnd"/>
      <w:r w:rsidRPr="005251EB">
        <w:rPr>
          <w:color w:val="000000"/>
        </w:rPr>
        <w:t>ң, уларҙың». («</w:t>
      </w:r>
      <w:proofErr w:type="gramStart"/>
      <w:r w:rsidRPr="005251EB">
        <w:rPr>
          <w:color w:val="000000"/>
        </w:rPr>
        <w:t>Наш</w:t>
      </w:r>
      <w:proofErr w:type="gramEnd"/>
      <w:r w:rsidRPr="005251EB">
        <w:rPr>
          <w:color w:val="000000"/>
        </w:rPr>
        <w:t xml:space="preserve"> (наша), ваш (ваша), их»). Синтаксис. Утвердительные и вопросительные предложения, знаки препинания в конце предложений. Отличие группы слов, не составляющих предложение. Выбор знака препинания в конце предложения. Составление простых предложений.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Выполнение заданий на платформах.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Знакомство с русско-башкирским и башкирско-русским словарями.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Моя школьная жизнь и увлечения.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Активизация изученных слов по теме «Школа», обогащение лексики новыми словами, усвоение вопросов «Минең </w:t>
      </w:r>
      <w:proofErr w:type="gramStart"/>
      <w:r w:rsidRPr="005251EB">
        <w:rPr>
          <w:color w:val="000000"/>
        </w:rPr>
        <w:t>м</w:t>
      </w:r>
      <w:proofErr w:type="gramEnd"/>
      <w:r w:rsidRPr="005251EB">
        <w:rPr>
          <w:color w:val="000000"/>
        </w:rPr>
        <w:t xml:space="preserve">әктәбем ниндәй?» («Моя </w:t>
      </w:r>
      <w:proofErr w:type="gramStart"/>
      <w:r w:rsidRPr="005251EB">
        <w:rPr>
          <w:color w:val="000000"/>
        </w:rPr>
        <w:t>школа</w:t>
      </w:r>
      <w:proofErr w:type="gramEnd"/>
      <w:r w:rsidRPr="005251EB">
        <w:rPr>
          <w:color w:val="000000"/>
        </w:rPr>
        <w:t xml:space="preserve"> какая?»), «Яратҡан шөғөлөң ниндәй?» («Какое твое любимое увлечение?») и ответов, </w:t>
      </w:r>
      <w:r w:rsidRPr="005251EB">
        <w:rPr>
          <w:color w:val="000000"/>
        </w:rPr>
        <w:lastRenderedPageBreak/>
        <w:t xml:space="preserve">составление по образцу маленьких текстов о любимых увлечениях, коротких диалогов-расспросов по заданному образцу. Развитие навыков </w:t>
      </w:r>
      <w:proofErr w:type="spellStart"/>
      <w:r w:rsidRPr="005251EB">
        <w:rPr>
          <w:color w:val="000000"/>
        </w:rPr>
        <w:t>аудирования</w:t>
      </w:r>
      <w:proofErr w:type="spellEnd"/>
      <w:r w:rsidRPr="005251EB">
        <w:rPr>
          <w:color w:val="000000"/>
        </w:rPr>
        <w:t xml:space="preserve"> по текстам о школьной жизни и увлечениях. Выборочный пересказ текста. Проектная работа по предложенной теме, анализ и обобщение, представление своей работы.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Морфология. Имя существительное. Группировка слов по частям речи. Употребление существительных в речи. Различение имён существительных, отвечающих на вопросы «кем?» («кто?»</w:t>
      </w:r>
      <w:proofErr w:type="gramStart"/>
      <w:r w:rsidRPr="005251EB">
        <w:rPr>
          <w:color w:val="000000"/>
        </w:rPr>
        <w:t>)и</w:t>
      </w:r>
      <w:proofErr w:type="gramEnd"/>
      <w:r w:rsidRPr="005251EB">
        <w:rPr>
          <w:color w:val="000000"/>
        </w:rPr>
        <w:t xml:space="preserve"> «нимә?» («что?»). Единственное и множественное число имён существительных. Изменение имён существительных по числам и лицам. 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Иду играть с друзьями.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текста про детские игры. Усвоение лексических единиц в соответствии с изучаемой темой, вопросов «был нимә?» («что это?»), «был кем?» («кто это?»), «миңә нимә кә</w:t>
      </w:r>
      <w:proofErr w:type="gramStart"/>
      <w:r w:rsidRPr="005251EB">
        <w:rPr>
          <w:color w:val="000000"/>
        </w:rPr>
        <w:t>р</w:t>
      </w:r>
      <w:proofErr w:type="gramEnd"/>
      <w:r w:rsidRPr="005251EB">
        <w:rPr>
          <w:color w:val="000000"/>
        </w:rPr>
        <w:t>әк?» («что мне нужно?»), «нимә эшләргә?» («что делать?»), «нимә эшләй?» («что делает?»), «нимә эшләйбеҙ?» («что делаем?»), «ҡайҙа нимә эшләйем?» («где что делаю?»), «ҡайҙа нимә эшләйбеҙ?» («где что делаем?»), употребление выученных слов в речи, пересказ текста по ключевым словам, составление коротких диалогов о совместных играх. Восстановление деформированных предложений, повтор порядка слов в предложении.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Чтение текстов об охране здоровья. Знакомство с детской народной игрой (по выбору учителя).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Основы лингвистических знаний. Синтаксис. Главные члены предложения. Порядок слов в предложении. Глагол. Умение распознавать глаголы, </w:t>
      </w:r>
      <w:proofErr w:type="spellStart"/>
      <w:r w:rsidRPr="005251EB">
        <w:rPr>
          <w:color w:val="000000"/>
        </w:rPr>
        <w:t>отвечающиена</w:t>
      </w:r>
      <w:proofErr w:type="spellEnd"/>
      <w:r w:rsidRPr="005251EB">
        <w:rPr>
          <w:color w:val="000000"/>
        </w:rPr>
        <w:t xml:space="preserve"> вопросы «</w:t>
      </w:r>
      <w:proofErr w:type="spellStart"/>
      <w:r w:rsidRPr="005251EB">
        <w:rPr>
          <w:color w:val="000000"/>
        </w:rPr>
        <w:t>Нимә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эшләргә</w:t>
      </w:r>
      <w:proofErr w:type="spellEnd"/>
      <w:r w:rsidRPr="005251EB">
        <w:rPr>
          <w:color w:val="000000"/>
        </w:rPr>
        <w:t>?» («Что делать?»), «Нимә эшләй?» («Что делает?»), «Нимә эшләйбеҙ?» («Что делаем?»), «Ҡ</w:t>
      </w:r>
      <w:proofErr w:type="gramStart"/>
      <w:r w:rsidRPr="005251EB">
        <w:rPr>
          <w:color w:val="000000"/>
        </w:rPr>
        <w:t>ай</w:t>
      </w:r>
      <w:proofErr w:type="gramEnd"/>
      <w:r w:rsidRPr="005251EB">
        <w:rPr>
          <w:color w:val="000000"/>
        </w:rPr>
        <w:t>ҙа нимә эшләйем?» («Где что делаю?»), «Ҡ</w:t>
      </w:r>
      <w:proofErr w:type="gramStart"/>
      <w:r w:rsidRPr="005251EB">
        <w:rPr>
          <w:color w:val="000000"/>
        </w:rPr>
        <w:t>ай</w:t>
      </w:r>
      <w:proofErr w:type="gramEnd"/>
      <w:r w:rsidRPr="005251EB">
        <w:rPr>
          <w:color w:val="000000"/>
        </w:rPr>
        <w:t xml:space="preserve">ҙа нимә эшләйбеҙ?» («Где что делаем?»). Изучение словосочетаний «вопросительное слово куда? и глагол», «вопросительное </w:t>
      </w:r>
      <w:proofErr w:type="gramStart"/>
      <w:r w:rsidRPr="005251EB">
        <w:rPr>
          <w:color w:val="000000"/>
        </w:rPr>
        <w:t>слово</w:t>
      </w:r>
      <w:proofErr w:type="gramEnd"/>
      <w:r w:rsidRPr="005251EB">
        <w:rPr>
          <w:color w:val="000000"/>
        </w:rPr>
        <w:t xml:space="preserve"> откуда? и глагол», «вопросительное слово где? и глагол», «вопросительное слово когда? и глагол?». Употребление глаголов в речи.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Познаю окружающий мир.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, ответы на вопросы по содержанию прослушанного текста, обогащение лексики новыми словами по теме. Усвоение вопросов «Ниндәй?» («Какой?», «Какая?», «Какое?»), «Ҡайҙа?» («Куда?»), «Ҡайҙан»? («Откуда?», «Когда?»). Использование в репликах выученных </w:t>
      </w:r>
      <w:proofErr w:type="gramStart"/>
      <w:r w:rsidRPr="005251EB">
        <w:rPr>
          <w:color w:val="000000"/>
        </w:rPr>
        <w:t>слови</w:t>
      </w:r>
      <w:proofErr w:type="gramEnd"/>
      <w:r w:rsidRPr="005251EB">
        <w:rPr>
          <w:color w:val="000000"/>
        </w:rPr>
        <w:t xml:space="preserve"> фраз, чтение текстов, соотнесение вопросов с ответами, рассказ по вопросам, по плану. Восстановление деформированных текстов, письмо словарных диктантов.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Изучение названий деревьев, трав, насекомых, птиц в сравнении с русским языком. Совершенствование навыка составления диалогических и монологических текстов по заданной ситуации и теме.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Основы лингвистических знаний. Имя прилагательное. Определение значений имён прилагательных и умение употреблять их в речи. Различение имён прилагательных, отвечающих на вопросы «Ниндәй?» </w:t>
      </w:r>
      <w:proofErr w:type="gramStart"/>
      <w:r w:rsidRPr="005251EB">
        <w:rPr>
          <w:color w:val="000000"/>
        </w:rPr>
        <w:t>(«Какой (-</w:t>
      </w:r>
      <w:proofErr w:type="spellStart"/>
      <w:r w:rsidRPr="005251EB">
        <w:rPr>
          <w:color w:val="000000"/>
        </w:rPr>
        <w:t>ая</w:t>
      </w:r>
      <w:proofErr w:type="spellEnd"/>
      <w:r w:rsidRPr="005251EB">
        <w:rPr>
          <w:color w:val="000000"/>
        </w:rPr>
        <w:t xml:space="preserve"> (-</w:t>
      </w:r>
      <w:proofErr w:type="spellStart"/>
      <w:r w:rsidRPr="005251EB">
        <w:rPr>
          <w:color w:val="000000"/>
        </w:rPr>
        <w:t>ое</w:t>
      </w:r>
      <w:proofErr w:type="spellEnd"/>
      <w:r w:rsidRPr="005251EB">
        <w:rPr>
          <w:color w:val="000000"/>
        </w:rPr>
        <w:t>)?»).</w:t>
      </w:r>
      <w:proofErr w:type="gramEnd"/>
      <w:r w:rsidRPr="005251EB">
        <w:rPr>
          <w:color w:val="000000"/>
        </w:rPr>
        <w:t xml:space="preserve"> Изучение словосочетаний «</w:t>
      </w:r>
      <w:proofErr w:type="gramStart"/>
      <w:r w:rsidRPr="005251EB">
        <w:rPr>
          <w:color w:val="000000"/>
        </w:rPr>
        <w:t>Вопрос</w:t>
      </w:r>
      <w:proofErr w:type="gramEnd"/>
      <w:r w:rsidRPr="005251EB">
        <w:rPr>
          <w:color w:val="000000"/>
        </w:rPr>
        <w:t xml:space="preserve"> куда и глагол?». «Вопрос откуда? и глагол», «Вопрос где? и глагол».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5251EB">
        <w:rPr>
          <w:b/>
          <w:color w:val="000000"/>
        </w:rPr>
        <w:t>Содержание обучения в 3 классе.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Рады знакомству!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Активизация изученных слов по теме, умение задавать вопрос «Һин ҡайҙан?» («Ты откуда?») и отвечать на него, нахождение нужной информации, использование в речи готовых клише, правильное интонирование предложений.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текстов о знакомстве. Дополнение предложений по прослушанному тексту. Чтение текстов в учебнике, усовершенствование норм орфоэпического чтения. Восстановление деформированных текстов, заполнение анкет.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Повторение изученных фраз, обогащение речи новыми словами, знакомство с персонажами детских произведений (имя, возраст). Использование в речи типичных фраз башкирского речевого этикета. Развитие диалогической и монологической форм речи.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lastRenderedPageBreak/>
        <w:t>Основы лингвистических знаний. Повторение видов предложений. Главные и второстепенные члены предложения.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Я получаю знания.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Активизация изученных слов в речи,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текстов о школе, об уроках. Развитие диалогической речи: составление диалогов по предложенной ситуации, трансформация диалогов: дополнение и продолжение. Составление диалога побудительного характера. Рассказ по вопросам. Поиск информации в предложенных учителем словарях.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Усвоение вопросительной формы «Нимәһеҙ?» («Без чего?»), развитие навыков правильного чтения. Выборочное чтение, соблюдение орфоэпических норм башкирского языка. Интерактивные игры в портале «Мир родного языка».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Прямое и переносное значение слова. Синонимы. Антонимы. Омонимы.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Мир вокруг меня.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Развитие речи. Изучение новых слов, составление предложений об окружающем мире. Работа в парах: составление вопросов и ответов по изученным текстам. Народный праздник «</w:t>
      </w:r>
      <w:proofErr w:type="gramStart"/>
      <w:r w:rsidRPr="005251EB">
        <w:rPr>
          <w:color w:val="000000"/>
        </w:rPr>
        <w:t>Кар</w:t>
      </w:r>
      <w:proofErr w:type="gramEnd"/>
      <w:r w:rsidRPr="005251EB">
        <w:rPr>
          <w:color w:val="000000"/>
        </w:rPr>
        <w:t>ға буткаһы» («Воронья каша»).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Однокоренные слова. Имя существительное. Изменение по падежам.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Моё любимое время года.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Знакомство с растениями, миром животных, природой Башкортостана. Изучение названий деревьев, трав, насекомых, птиц в сравнении с русскими названиями. Развитие речи: составление монологов и диалогов по готовым вопросам. Совершенствование навыков </w:t>
      </w:r>
      <w:proofErr w:type="spellStart"/>
      <w:r w:rsidRPr="005251EB">
        <w:rPr>
          <w:color w:val="000000"/>
        </w:rPr>
        <w:t>аудирования</w:t>
      </w:r>
      <w:proofErr w:type="spellEnd"/>
      <w:r w:rsidRPr="005251EB">
        <w:rPr>
          <w:color w:val="000000"/>
        </w:rPr>
        <w:t xml:space="preserve">: прослушивание </w:t>
      </w:r>
      <w:proofErr w:type="spellStart"/>
      <w:r w:rsidRPr="005251EB">
        <w:rPr>
          <w:color w:val="000000"/>
        </w:rPr>
        <w:t>разножанровых</w:t>
      </w:r>
      <w:proofErr w:type="spellEnd"/>
      <w:r w:rsidRPr="005251EB">
        <w:rPr>
          <w:color w:val="000000"/>
        </w:rPr>
        <w:t xml:space="preserve"> текстов, определение по ключевым словам содержания прослушиваемого текста. Чтение с правильной интонацией текстов о временах года, пересказ по вопросам. Заполнение таблицы и анкеты о временах года, сезонных явлениях. Восстановление деформированного текста. Изменение имён существительных по падежам, подбор правильных вариантов окончаний слов в предложениях, совершенствование знаний на интерактивной доске. Праздник «Нардуған» («Святки»).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Имя существительное: изменение по падежам.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Мой гардероб.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Изучение новых слов, обозначающих предметы гардероба, признаки предметов, использование изученных слов в разговоре, составление диалогов и монологов с изученными словами. Употребление в диалогах союза «потому что». Чтение текстов по теме, развитие навыков орфоэпического чтения текстов. Восприятие текста на слух, заполнение анкет по прослушанному тексту. Составление </w:t>
      </w:r>
      <w:proofErr w:type="gramStart"/>
      <w:r w:rsidRPr="005251EB">
        <w:rPr>
          <w:color w:val="000000"/>
        </w:rPr>
        <w:t>коротких</w:t>
      </w:r>
      <w:proofErr w:type="gram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топиков</w:t>
      </w:r>
      <w:proofErr w:type="spellEnd"/>
      <w:r w:rsidRPr="005251EB">
        <w:rPr>
          <w:color w:val="000000"/>
        </w:rPr>
        <w:t xml:space="preserve"> о любимой одежде, описывание своей одежды по предложенному шаблону и ключевым словам. Изучение вопроса «Сколько?», знакомство с количественными числительными, повторение счета от 1 до 100. Детская игра «Йәшерәм яулыҡ» («Прячу платок»).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Имя прилагательное. Степени сравнения имён прилагательных. Местоимение. Изменение местоимений по падежам. Имя числительное. Количественные числительные.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Я путешественник.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Знакомство с новыми словами, обозначающими разные виды отдыха, активизация их в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текстов о путешествиях, определение по использованным глаголам времени путешествия. Составление по предложенным репликам диалогов и </w:t>
      </w:r>
      <w:proofErr w:type="spellStart"/>
      <w:r w:rsidRPr="005251EB">
        <w:rPr>
          <w:color w:val="000000"/>
        </w:rPr>
        <w:t>топиков</w:t>
      </w:r>
      <w:proofErr w:type="spellEnd"/>
      <w:r w:rsidRPr="005251EB">
        <w:rPr>
          <w:color w:val="000000"/>
        </w:rPr>
        <w:t xml:space="preserve"> про путешествия. Беглое, правильное чтение текстов с соблюдением пауз и интонации, поиск недостающей информации в разных источниках. Передача содержания прочитанного текста с использованием иллюстраций, плана. Перевод с русского языка на башкирский язык адаптированных текстов. Составление словосочетаний с использованием изученных времен глагола.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lastRenderedPageBreak/>
        <w:t>Основы лингвистических знаний. Глагол. Времена глагола: прошлое, настоящее, будущее. Изменение глаголов по временам.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5251EB">
        <w:rPr>
          <w:b/>
          <w:color w:val="000000"/>
        </w:rPr>
        <w:t>Содержание обучения в 4 классе.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Каждый день хожу в школу.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Повторение пройденного материала, обмен репликами по теме, обогащение лексики новыми словами по теме, употребление в диалогах выученных клише и дежурных фраз. Повторение общих сведений о башкирском языке, о его месте в системе тюркских языков, о его статусе в Республике Башкортостан. Изучение </w:t>
      </w:r>
      <w:proofErr w:type="gramStart"/>
      <w:r w:rsidRPr="005251EB">
        <w:rPr>
          <w:color w:val="000000"/>
        </w:rPr>
        <w:t>вопроса</w:t>
      </w:r>
      <w:proofErr w:type="gramEnd"/>
      <w:r w:rsidRPr="005251EB">
        <w:rPr>
          <w:color w:val="000000"/>
        </w:rPr>
        <w:t xml:space="preserve"> «Какой урок мне нравится?», обоснование своего ответа, составление предложений по схеме.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Знакомство с отрывками из произведений башкирских поэтов и писателей. Изучение правил орфоэпии башкирского языка, общих сведений о лексике башкирского языка.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proofErr w:type="gramStart"/>
      <w:r w:rsidRPr="005251EB">
        <w:rPr>
          <w:color w:val="000000"/>
        </w:rPr>
        <w:t>Знакомство со словами, отвечающими на вопросы «Кто?», «Что?», «Что я люблю читать?», «О чем мы разговариваем в школе?», развитие монологической речи с использованием нужных форм слов, составление диалогов о друзьях, описывание своих друзей, использование в речи имён существительных в единственном и во множественном числах.</w:t>
      </w:r>
      <w:proofErr w:type="gramEnd"/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Повторение пройденного материала. Общие сведения о языке. Имя существительное. Собственные и нарицательные имена существительные. Число имён существительных. 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Я люблю свою семью.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текста о семье. Изучение новых терминов родства, расспрос имени, возраста родственников, описание внешности, рассказ о своей семье. Определение значений слов по контексту или уточнение с помощью словаря, Интернета и другие.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Чтение отрывков из произведений башкирских и русских поэтов и писателей. Знакомство с прилагательными, характеризующими положительные качества ребенка. </w:t>
      </w:r>
      <w:proofErr w:type="gramStart"/>
      <w:r w:rsidRPr="005251EB">
        <w:rPr>
          <w:color w:val="000000"/>
        </w:rPr>
        <w:t>Составление вопросительного предложения с использованием вопросительных местоимений «какой?», «который?», подготовка ответа на вопрос.</w:t>
      </w:r>
      <w:proofErr w:type="gramEnd"/>
      <w:r w:rsidRPr="005251EB">
        <w:rPr>
          <w:color w:val="000000"/>
        </w:rPr>
        <w:t xml:space="preserve"> Описание своего дома, комнаты, употребление в речи имён прилагательных, умение задавать друг другу вопросы по теме урока, списывание текста с доски. Умение поддерживать диалог, переспрашивать, использовать в речи выученные слова и формы слов, составлять текст о своих домашних обязательствах с использованием русско-башкирского словаря. Праздник «Сөмбөлә» (праздник урожая).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Имена существительные с аффиксами принадлежности. Повторение общих сведений о степенях сравнения имён прилагательных. Правописание аффиксов имён прилагательных.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Рассказываю об Отчизне.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Развитие речи. Знакомство с новой лексикой, активизация её в речи. Составление текстов о своей улице, родном доме, большой и малой Родине, о месте нашей планеты в Солнечной системе. Рассказ о любимых местах родного края, о детях своего двора. Чтение произведений башкирских и русских поэтов и писателей, образцов башкирского фольклора. Составление кратких текстов и диалогов по шаблону и без шаблона, умение выражать свои мысли. Детская игра «Тирмә» («Юрта»).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Работа на разных платформах. 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Местоимение. Повторение изученного материала о местоимениях. Личные, указательные, притяжательные, вопросительные местоимения. Правила правописания местоимений.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Живу в деревне (городе). 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Освоение новых слов и словосочетаний по теме, знакомство с памятными местами Башкортостана, Уфы. Умение строить беседу и диалоги о городской </w:t>
      </w:r>
      <w:r w:rsidRPr="005251EB">
        <w:rPr>
          <w:color w:val="000000"/>
        </w:rPr>
        <w:lastRenderedPageBreak/>
        <w:t>и деревенской жизни, составление связных текстов о деревне (городе) проживания. Рассказы о городах и селах республики, о растениях сада и огорода.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Составление текстов о достопримечательностях своего района и республики с использованием выученных слов.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Работа на разных платформах.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Имя числительное (повторение изученного материала). Простые и составные числительные. Разряды имён числительных: количественные, собирательные, порядковые. Правила правописания имён числительных.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Обсуждаем погоду и времена года.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Развитие речи. Изучение растений и животных, занесенных в Красную книгу Башкортостана, названий времен года. Усвоение новой лексики, работа по предложенным текстам, составление новых текстов о правилах поведения на природе, об охране природы родного края. Зимние, весенние, летние, осенние развлечения детей. Беседы о традициях и обычаях. Значение данных традиций в настоящее время.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навыков </w:t>
      </w:r>
      <w:proofErr w:type="spellStart"/>
      <w:r w:rsidRPr="005251EB">
        <w:rPr>
          <w:color w:val="000000"/>
        </w:rPr>
        <w:t>аудирования</w:t>
      </w:r>
      <w:proofErr w:type="spellEnd"/>
      <w:r w:rsidRPr="005251EB">
        <w:rPr>
          <w:color w:val="000000"/>
        </w:rPr>
        <w:t>, правильного беглого чтения текстов, составления диалогов по теме.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Наречие. Отличие наречий от имён прилагательных.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Говорим о разном.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Развитие речи. </w:t>
      </w:r>
      <w:proofErr w:type="spellStart"/>
      <w:r w:rsidRPr="005251EB">
        <w:rPr>
          <w:color w:val="000000"/>
        </w:rPr>
        <w:t>Аудирование</w:t>
      </w:r>
      <w:proofErr w:type="spellEnd"/>
      <w:r w:rsidRPr="005251EB">
        <w:rPr>
          <w:color w:val="000000"/>
        </w:rPr>
        <w:t xml:space="preserve"> текстов о планах на будущее. Освоение новой лексики по теме, активизация их в речи, составление текстов о планах на будущее, о своей мечте. Составление диалогов-расспросов по шаблону, с использованием ключевых слов. Работа на разных платформах (</w:t>
      </w:r>
      <w:proofErr w:type="spellStart"/>
      <w:r w:rsidRPr="005251EB">
        <w:rPr>
          <w:color w:val="000000"/>
        </w:rPr>
        <w:t>LearningApps</w:t>
      </w:r>
      <w:proofErr w:type="spellEnd"/>
      <w:r w:rsidRPr="005251EB">
        <w:rPr>
          <w:color w:val="000000"/>
        </w:rPr>
        <w:t>, Я Класс). Праздник «Сабантуй».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Основы лингвистических знаний. Глагол. Место глаголов в предложениях. Изменение глаголов по лицам.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5251EB">
        <w:rPr>
          <w:i/>
          <w:color w:val="000000"/>
        </w:rPr>
        <w:t>Учусь покупать. 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Развитие речи. Знакомство с названиями продуктов, одежды, усвоение этикетных правил при покупке товаров, общение по данной теме. Рассказы о моде с использованием в речи глаголов настоящего времени. Работа по предложенным диалогам, составление диалогов по образцу, активизация изученной лексики. 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Соблюдение особенностей башкирского речевого этикета при общении. Создание текстов по предложенной теме. Составление коротких рассказов с использованием плана и ключевых слов. Поиск разных источников информации, использование схем, корректировка ошибок. Детская игра «</w:t>
      </w:r>
      <w:proofErr w:type="spellStart"/>
      <w:r w:rsidRPr="005251EB">
        <w:rPr>
          <w:color w:val="000000"/>
        </w:rPr>
        <w:t>Буяу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һатам</w:t>
      </w:r>
      <w:proofErr w:type="spellEnd"/>
      <w:r w:rsidRPr="005251EB">
        <w:rPr>
          <w:color w:val="000000"/>
        </w:rPr>
        <w:t>» («Продаю краски»).</w:t>
      </w:r>
    </w:p>
    <w:p w:rsidR="002D7281" w:rsidRPr="005251EB" w:rsidRDefault="002D7281" w:rsidP="002D7281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251EB">
        <w:rPr>
          <w:color w:val="000000"/>
        </w:rPr>
        <w:t>Основы лингвистических знаний. Глагол. Отрицательная форма глагола. Временные формы глаголов. Повторение пройденного материала за год.</w:t>
      </w:r>
    </w:p>
    <w:p w:rsidR="00DA7891" w:rsidRPr="005251EB" w:rsidRDefault="00DA7891" w:rsidP="002D7281">
      <w:pPr>
        <w:pStyle w:val="a3"/>
        <w:spacing w:before="0" w:beforeAutospacing="0" w:after="0" w:afterAutospacing="0"/>
        <w:ind w:firstLine="709"/>
        <w:jc w:val="both"/>
      </w:pPr>
    </w:p>
    <w:p w:rsidR="00DA7891" w:rsidRPr="005251EB" w:rsidRDefault="00DA7891" w:rsidP="00DA789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251E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DA7891" w:rsidRPr="005251EB" w:rsidRDefault="00DA7891" w:rsidP="00DA789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 Планируемые результаты освоения программы по государственному (башкирскому) языку включают личностные, </w:t>
      </w:r>
      <w:proofErr w:type="spellStart"/>
      <w:r w:rsidRPr="005251EB">
        <w:rPr>
          <w:color w:val="000000"/>
        </w:rPr>
        <w:t>метапредметные</w:t>
      </w:r>
      <w:proofErr w:type="spellEnd"/>
      <w:r w:rsidRPr="005251EB">
        <w:rPr>
          <w:color w:val="000000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5251EB">
        <w:rPr>
          <w:color w:val="000000"/>
        </w:rPr>
        <w:t xml:space="preserve">В результате изучения государственного (башкирского) языка на уровне начального общего образования </w:t>
      </w:r>
      <w:proofErr w:type="gramStart"/>
      <w:r w:rsidRPr="005251EB">
        <w:rPr>
          <w:color w:val="000000"/>
        </w:rPr>
        <w:t>у</w:t>
      </w:r>
      <w:proofErr w:type="gramEnd"/>
      <w:r w:rsidRPr="005251EB">
        <w:rPr>
          <w:color w:val="000000"/>
        </w:rPr>
        <w:t xml:space="preserve"> обучающегося будут сформированы </w:t>
      </w:r>
      <w:r w:rsidRPr="005251EB">
        <w:rPr>
          <w:b/>
          <w:color w:val="000000"/>
        </w:rPr>
        <w:t>личностные результаты: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1) гражданско-патриотического воспитания: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становление ценностного отношения к своей Родине, в том числе через изучение государственного (башкирского) языка, являющегося частью истории и культуры страны; 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осознание своей этнокультурной и российской гражданской идентичности, понимание статуса государственного (башкирского) языка в Российской Федерации и в субъекте;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lastRenderedPageBreak/>
        <w:t>сопричастность к прошлому, настоящему и будущему родного края, в том числе при работе с учебными текстами;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уважение к своему и другим народам России;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2) духовно-нравственного воспитания: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признание индивидуальности каждого человека;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проявление сопереживания, уважения и доброжелательности (в том числе с использованием языковых сре</w:t>
      </w:r>
      <w:proofErr w:type="gramStart"/>
      <w:r w:rsidRPr="005251EB">
        <w:rPr>
          <w:color w:val="000000"/>
        </w:rPr>
        <w:t>дств дл</w:t>
      </w:r>
      <w:proofErr w:type="gramEnd"/>
      <w:r w:rsidRPr="005251EB">
        <w:rPr>
          <w:color w:val="000000"/>
        </w:rPr>
        <w:t>я выражения своего состояния и чувств);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3) эстетического воспитания: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4) физического воспитания, формирования культуры здоровья и эмоционального благополучия: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 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5) трудового воспитания: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6) экологического воспитания: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бережное отношение к природе, формируемое в процессе работы над текстами;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неприятие действий, приносящих вред природе;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7) ценности научного познания: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первоначальные представления о научной картине мира (в том числе первоначальные представление о системе государственного (башкирского) языка);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познавательные интересы, активность, инициативность, любознательность и самостоятельность в познании (в том числе познавательный интерес к изучению государственного (башкирского) языка).</w:t>
      </w:r>
    </w:p>
    <w:p w:rsidR="00D861FC" w:rsidRPr="005251EB" w:rsidRDefault="00D861F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7891" w:rsidRPr="005251EB" w:rsidRDefault="00DA7891" w:rsidP="00DA7891">
      <w:pPr>
        <w:pStyle w:val="a3"/>
        <w:spacing w:before="0" w:beforeAutospacing="0" w:after="0" w:afterAutospacing="0"/>
        <w:ind w:firstLine="708"/>
        <w:jc w:val="both"/>
      </w:pPr>
      <w:r w:rsidRPr="005251EB">
        <w:rPr>
          <w:color w:val="000000"/>
        </w:rPr>
        <w:t> В результате изучения государственного (башкирского)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У обучающегося будут сформированы следующие </w:t>
      </w:r>
      <w:r w:rsidRPr="005251EB">
        <w:rPr>
          <w:b/>
          <w:color w:val="000000"/>
        </w:rPr>
        <w:t>базовые логические действия как часть познавательных универсальных учебных действий</w:t>
      </w:r>
      <w:r w:rsidRPr="005251EB">
        <w:rPr>
          <w:color w:val="000000"/>
        </w:rPr>
        <w:t>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сравнивать различные языковые единицы, устанавливать основания для сравнения языковых единиц, устанавливать аналогии языковых единиц, сравнивать языковые единицы и явления государственного (башкирского) языка с языковыми явлениями русского языка;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объединять объекты (языковые единицы) по заданному признаку;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lastRenderedPageBreak/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устанавливать причинно-следственные связи в ситуациях наблюдения за языковым материалом, делать выводы.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5251EB">
        <w:rPr>
          <w:color w:val="000000"/>
        </w:rPr>
        <w:t xml:space="preserve">У обучающегося будут сформированы следующие </w:t>
      </w:r>
      <w:r w:rsidRPr="005251EB">
        <w:rPr>
          <w:b/>
          <w:color w:val="000000"/>
        </w:rPr>
        <w:t>базовые исследовательские действия как часть познавательных универсальных учебных действий: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 помощью учителя формулировать цель, планировать изменения языкового объекта, речевой ситуации;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сравнивать несколько вариантов решения задачи, выбирать наиболее </w:t>
      </w:r>
      <w:proofErr w:type="gramStart"/>
      <w:r w:rsidRPr="005251EB">
        <w:rPr>
          <w:color w:val="000000"/>
        </w:rPr>
        <w:t>подходящий</w:t>
      </w:r>
      <w:proofErr w:type="gramEnd"/>
      <w:r w:rsidRPr="005251EB">
        <w:rPr>
          <w:color w:val="000000"/>
        </w:rPr>
        <w:t xml:space="preserve"> (на основе предложенных критериев);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выполнять по предложенному плану проектное задание;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У обучающегося будут сформированы </w:t>
      </w:r>
      <w:r w:rsidRPr="005251EB">
        <w:rPr>
          <w:b/>
          <w:color w:val="000000"/>
        </w:rPr>
        <w:t>умения работать с информацией как часть познавательных универсальных учебных действий</w:t>
      </w:r>
      <w:r w:rsidRPr="005251EB">
        <w:rPr>
          <w:color w:val="000000"/>
        </w:rPr>
        <w:t>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выбирать источник получения информации: словарь, справочник;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согласно заданному алгоритму находить информацию в предложенном источнике (словаре, справочнике);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распознавать достоверную и недостоверную информацию </w:t>
      </w:r>
      <w:proofErr w:type="spellStart"/>
      <w:r w:rsidRPr="005251EB">
        <w:rPr>
          <w:color w:val="000000"/>
        </w:rPr>
        <w:t>самостоятельноили</w:t>
      </w:r>
      <w:proofErr w:type="spellEnd"/>
      <w:r w:rsidRPr="005251EB">
        <w:rPr>
          <w:color w:val="000000"/>
        </w:rPr>
        <w:t xml:space="preserve"> на основании предложенного учителем способа её проверки (с помощью словарей, справочников);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анализировать и создавать текстовую, виде</w:t>
      </w:r>
      <w:proofErr w:type="gramStart"/>
      <w:r w:rsidRPr="005251EB">
        <w:rPr>
          <w:color w:val="000000"/>
        </w:rPr>
        <w:t>о-</w:t>
      </w:r>
      <w:proofErr w:type="gramEnd"/>
      <w:r w:rsidRPr="005251EB">
        <w:rPr>
          <w:color w:val="000000"/>
        </w:rPr>
        <w:t>, графическую, звуковую информацию в соответствии с учебной задачей;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8"/>
        <w:jc w:val="both"/>
      </w:pPr>
      <w:r w:rsidRPr="005251EB">
        <w:rPr>
          <w:color w:val="000000"/>
        </w:rPr>
        <w:t xml:space="preserve">У обучающегося будут сформированы </w:t>
      </w:r>
      <w:r w:rsidRPr="005251EB">
        <w:rPr>
          <w:b/>
          <w:color w:val="000000"/>
        </w:rPr>
        <w:t>умения общения  как часть коммуникативных универсальных учебных действий</w:t>
      </w:r>
      <w:r w:rsidRPr="005251EB">
        <w:rPr>
          <w:color w:val="000000"/>
        </w:rPr>
        <w:t>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проявлять уважительное отношение к собеседнику, соблюдать правила ведения диалога и дискуссии;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признавать возможность существования разных точек зрения;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корректно и </w:t>
      </w:r>
      <w:proofErr w:type="spellStart"/>
      <w:r w:rsidRPr="005251EB">
        <w:rPr>
          <w:color w:val="000000"/>
        </w:rPr>
        <w:t>аргументированно</w:t>
      </w:r>
      <w:proofErr w:type="spellEnd"/>
      <w:r w:rsidRPr="005251EB">
        <w:rPr>
          <w:color w:val="000000"/>
        </w:rPr>
        <w:t xml:space="preserve"> высказывать своё мнение;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строить речевое высказывание в соответствии с поставленной задачей;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создавать устные и письменные тексты (описание, рассуждение, повествование);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подготавливать небольшие публичные выступления;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подбирать иллюстративный материал (рисунки, фото, плакаты) к тексту выступления.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lastRenderedPageBreak/>
        <w:t xml:space="preserve">У обучающегося будут сформированы </w:t>
      </w:r>
      <w:r w:rsidRPr="005251EB">
        <w:rPr>
          <w:b/>
          <w:color w:val="000000"/>
        </w:rPr>
        <w:t>умения самоорганизации как части регулятивных универсальных учебных действий</w:t>
      </w:r>
      <w:r w:rsidRPr="005251EB">
        <w:rPr>
          <w:color w:val="000000"/>
        </w:rPr>
        <w:t>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планировать действия по решению учебной задачи для получения результата;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выстраивать последовательность выбранных действий.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У обучающегося будут сформированы </w:t>
      </w:r>
      <w:r w:rsidRPr="005251EB">
        <w:rPr>
          <w:b/>
          <w:color w:val="000000"/>
        </w:rPr>
        <w:t>умения самоконтроля как части регулятивных универсальных учебных действий</w:t>
      </w:r>
      <w:r w:rsidRPr="005251EB">
        <w:rPr>
          <w:color w:val="000000"/>
        </w:rPr>
        <w:t>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устанавливать причины успеха (неудач) учебной деятельности;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корректировать свои учебные действия для преодоления речевых  и орфографических ошибок.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5251EB">
        <w:rPr>
          <w:color w:val="000000"/>
        </w:rPr>
        <w:t xml:space="preserve">У обучающегося будут сформированы </w:t>
      </w:r>
      <w:r w:rsidRPr="005251EB">
        <w:rPr>
          <w:b/>
          <w:color w:val="000000"/>
        </w:rPr>
        <w:t>умения совместной деятельности: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 и результат совместной работы);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проявлять готовность руководить, выполнять поручения, подчиняться;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ответственно выполнять свою часть работы;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оценивать свой вклад в общий результат;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251EB">
        <w:rPr>
          <w:color w:val="000000"/>
        </w:rPr>
        <w:t>выполнять совместные проектные задания с использованием предложенных образцов.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5251EB">
        <w:rPr>
          <w:b/>
          <w:color w:val="000000"/>
        </w:rPr>
        <w:t xml:space="preserve">Предметные результаты изучения государственного (башкирского) языка. 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left="707" w:firstLine="709"/>
        <w:jc w:val="both"/>
      </w:pPr>
      <w:r w:rsidRPr="005251EB">
        <w:rPr>
          <w:color w:val="000000"/>
        </w:rPr>
        <w:t xml:space="preserve">К концу обучения </w:t>
      </w:r>
      <w:r w:rsidRPr="005251EB">
        <w:rPr>
          <w:b/>
          <w:color w:val="000000"/>
        </w:rPr>
        <w:t>в 1 классе</w:t>
      </w:r>
      <w:r w:rsidRPr="005251EB">
        <w:rPr>
          <w:color w:val="000000"/>
        </w:rPr>
        <w:t xml:space="preserve"> </w:t>
      </w:r>
      <w:proofErr w:type="gramStart"/>
      <w:r w:rsidRPr="005251EB">
        <w:rPr>
          <w:color w:val="000000"/>
        </w:rPr>
        <w:t>обучающийся</w:t>
      </w:r>
      <w:proofErr w:type="gramEnd"/>
      <w:r w:rsidRPr="005251EB">
        <w:rPr>
          <w:color w:val="000000"/>
        </w:rPr>
        <w:t xml:space="preserve"> научится: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proofErr w:type="gramStart"/>
      <w:r w:rsidRPr="005251EB">
        <w:rPr>
          <w:color w:val="000000"/>
        </w:rPr>
        <w:t>различать звуки и буквы, характеризовать звуки башкирского языка: гласные, согласные: глухие (звонкие), парные (непарные), группировать звуки по заданному основанию;</w:t>
      </w:r>
      <w:proofErr w:type="gramEnd"/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строить звуковую схему слова, схемы предложений;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определять основные для обучения грамоте понятия: слово, звук, звуки гласные и согласные, знак звука, квадрат, кружок или буква;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называть буквы башкирского алфавита, сопоставлять специфические буквы и звуки башкирского языка с русским;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дописывать пропущенные слова в предложениях, текстах или диалогах;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разбираться в написании большой буквы в начале предложения и в именах собственных, точки в конце предложения, вопросительного или восклицательного знака по интонации;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определять утвердительные, вопросительные и восклицательные предложения;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списывать текст на башкирском языке, вставлять в него слова в соответствии с решаемой задачей;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заполнять таблицу по образцу, простую анкету по образцу;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давать ответы на вопросы учителя, одноклассника; 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воспринимать на слух и понимать объяснения учителя, содержание текстов, построенных на знакомом лексико-грамматическом материале;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вести диалог (4–6 реплик) по предметным и сюжетным картинкам, по заданным ситуациям на изучаемые лексические темы;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разбираться в правилах чтения и письма гласных букв ә, ө, е в открытом и закрытом типе слога, дифтонгов [</w:t>
      </w:r>
      <w:proofErr w:type="spellStart"/>
      <w:r w:rsidRPr="005251EB">
        <w:rPr>
          <w:color w:val="000000"/>
        </w:rPr>
        <w:t>йы</w:t>
      </w:r>
      <w:proofErr w:type="spellEnd"/>
      <w:r w:rsidRPr="005251EB">
        <w:rPr>
          <w:color w:val="000000"/>
        </w:rPr>
        <w:t>], [</w:t>
      </w:r>
      <w:proofErr w:type="spellStart"/>
      <w:r w:rsidRPr="005251EB">
        <w:rPr>
          <w:color w:val="000000"/>
        </w:rPr>
        <w:t>йе</w:t>
      </w:r>
      <w:proofErr w:type="spellEnd"/>
      <w:r w:rsidRPr="005251EB">
        <w:rPr>
          <w:color w:val="000000"/>
        </w:rPr>
        <w:t>], [</w:t>
      </w:r>
      <w:proofErr w:type="spellStart"/>
      <w:r w:rsidRPr="005251EB">
        <w:rPr>
          <w:color w:val="000000"/>
        </w:rPr>
        <w:t>йо</w:t>
      </w:r>
      <w:proofErr w:type="spellEnd"/>
      <w:r w:rsidRPr="005251EB">
        <w:rPr>
          <w:color w:val="000000"/>
        </w:rPr>
        <w:t>], [</w:t>
      </w:r>
      <w:proofErr w:type="spellStart"/>
      <w:r w:rsidRPr="005251EB">
        <w:rPr>
          <w:color w:val="000000"/>
        </w:rPr>
        <w:t>йө</w:t>
      </w:r>
      <w:proofErr w:type="spellEnd"/>
      <w:r w:rsidRPr="005251EB">
        <w:rPr>
          <w:color w:val="000000"/>
        </w:rPr>
        <w:t>], [йү], [йә];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делить слова на слоги, определять количество слогов в слове;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соблюдать правильное ударение в словах и фразах, интонацию в целом;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правильно строить порядок слов в предложении;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использовать правила речевого этикета (на начальном уровне);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переводить реплики со знакомой лексикой с </w:t>
      </w:r>
      <w:proofErr w:type="gramStart"/>
      <w:r w:rsidRPr="005251EB">
        <w:rPr>
          <w:color w:val="000000"/>
        </w:rPr>
        <w:t>башкирского</w:t>
      </w:r>
      <w:proofErr w:type="gramEnd"/>
      <w:r w:rsidRPr="005251EB">
        <w:rPr>
          <w:color w:val="000000"/>
        </w:rPr>
        <w:t xml:space="preserve"> на русский язык;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lastRenderedPageBreak/>
        <w:t>воспроизводить наизусть произведения детского фольклора, стихи и песни;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составлять небольшие описания предмета, картинки по образцу;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отвечать на вопросы к тексту, картине.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left="707" w:firstLine="709"/>
        <w:jc w:val="both"/>
      </w:pPr>
      <w:r w:rsidRPr="005251EB">
        <w:rPr>
          <w:color w:val="000000"/>
        </w:rPr>
        <w:t xml:space="preserve">К концу обучения </w:t>
      </w:r>
      <w:r w:rsidRPr="005251EB">
        <w:rPr>
          <w:b/>
          <w:color w:val="000000"/>
        </w:rPr>
        <w:t>во 2 классе</w:t>
      </w:r>
      <w:r w:rsidRPr="005251EB">
        <w:rPr>
          <w:color w:val="000000"/>
        </w:rPr>
        <w:t xml:space="preserve"> </w:t>
      </w:r>
      <w:proofErr w:type="gramStart"/>
      <w:r w:rsidRPr="005251EB">
        <w:rPr>
          <w:color w:val="000000"/>
        </w:rPr>
        <w:t>обучающийся</w:t>
      </w:r>
      <w:proofErr w:type="gramEnd"/>
      <w:r w:rsidRPr="005251EB">
        <w:rPr>
          <w:color w:val="000000"/>
        </w:rPr>
        <w:t xml:space="preserve"> научится: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использовать знание алфавита при выполнении упражнений;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выписывать из текста слова, словосочетания, простые предложения;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 xml:space="preserve">образовывать новые слова по заданным словообразовательным моделям (корень и окончания </w:t>
      </w:r>
      <w:proofErr w:type="gramStart"/>
      <w:r w:rsidRPr="005251EB">
        <w:rPr>
          <w:color w:val="000000"/>
        </w:rPr>
        <w:t>-</w:t>
      </w:r>
      <w:proofErr w:type="spellStart"/>
      <w:r w:rsidRPr="005251EB">
        <w:rPr>
          <w:color w:val="000000"/>
        </w:rPr>
        <w:t>с</w:t>
      </w:r>
      <w:proofErr w:type="gramEnd"/>
      <w:r w:rsidRPr="005251EB">
        <w:rPr>
          <w:color w:val="000000"/>
        </w:rPr>
        <w:t>ы</w:t>
      </w:r>
      <w:proofErr w:type="spellEnd"/>
      <w:r w:rsidRPr="005251EB">
        <w:rPr>
          <w:color w:val="000000"/>
        </w:rPr>
        <w:t xml:space="preserve">, -се: </w:t>
      </w:r>
      <w:proofErr w:type="spellStart"/>
      <w:r w:rsidRPr="005251EB">
        <w:rPr>
          <w:color w:val="000000"/>
        </w:rPr>
        <w:t>балыҡ</w:t>
      </w:r>
      <w:proofErr w:type="spellEnd"/>
      <w:r w:rsidRPr="005251EB">
        <w:rPr>
          <w:color w:val="000000"/>
        </w:rPr>
        <w:t xml:space="preserve"> и </w:t>
      </w:r>
      <w:proofErr w:type="spellStart"/>
      <w:r w:rsidRPr="005251EB">
        <w:rPr>
          <w:color w:val="000000"/>
        </w:rPr>
        <w:t>сы</w:t>
      </w:r>
      <w:proofErr w:type="spellEnd"/>
      <w:r w:rsidRPr="005251EB">
        <w:rPr>
          <w:color w:val="000000"/>
        </w:rPr>
        <w:t xml:space="preserve">, </w:t>
      </w:r>
      <w:proofErr w:type="spellStart"/>
      <w:r w:rsidRPr="005251EB">
        <w:rPr>
          <w:color w:val="000000"/>
        </w:rPr>
        <w:t>яҙыу</w:t>
      </w:r>
      <w:proofErr w:type="spellEnd"/>
      <w:r w:rsidRPr="005251EB">
        <w:rPr>
          <w:color w:val="000000"/>
        </w:rPr>
        <w:t xml:space="preserve"> и </w:t>
      </w:r>
      <w:proofErr w:type="spellStart"/>
      <w:r w:rsidRPr="005251EB">
        <w:rPr>
          <w:color w:val="000000"/>
        </w:rPr>
        <w:t>сы</w:t>
      </w:r>
      <w:proofErr w:type="spellEnd"/>
      <w:r w:rsidRPr="005251EB">
        <w:rPr>
          <w:color w:val="000000"/>
        </w:rPr>
        <w:t xml:space="preserve">, </w:t>
      </w:r>
      <w:proofErr w:type="spellStart"/>
      <w:r w:rsidRPr="005251EB">
        <w:rPr>
          <w:color w:val="000000"/>
        </w:rPr>
        <w:t>ҡурай</w:t>
      </w:r>
      <w:proofErr w:type="spellEnd"/>
      <w:r w:rsidRPr="005251EB">
        <w:rPr>
          <w:color w:val="000000"/>
        </w:rPr>
        <w:t xml:space="preserve"> и </w:t>
      </w:r>
      <w:proofErr w:type="spellStart"/>
      <w:r w:rsidRPr="005251EB">
        <w:rPr>
          <w:color w:val="000000"/>
        </w:rPr>
        <w:t>сы</w:t>
      </w:r>
      <w:proofErr w:type="spellEnd"/>
      <w:r w:rsidRPr="005251EB">
        <w:rPr>
          <w:color w:val="000000"/>
        </w:rPr>
        <w:t xml:space="preserve"> </w:t>
      </w:r>
      <w:proofErr w:type="spellStart"/>
      <w:r w:rsidRPr="005251EB">
        <w:rPr>
          <w:color w:val="000000"/>
        </w:rPr>
        <w:t>төҙөү</w:t>
      </w:r>
      <w:proofErr w:type="spellEnd"/>
      <w:r w:rsidRPr="005251EB">
        <w:rPr>
          <w:color w:val="000000"/>
        </w:rPr>
        <w:t xml:space="preserve"> и се, </w:t>
      </w:r>
      <w:proofErr w:type="spellStart"/>
      <w:r w:rsidRPr="005251EB">
        <w:rPr>
          <w:color w:val="000000"/>
        </w:rPr>
        <w:t>бейеү</w:t>
      </w:r>
      <w:proofErr w:type="spellEnd"/>
      <w:r w:rsidRPr="005251EB">
        <w:rPr>
          <w:color w:val="000000"/>
        </w:rPr>
        <w:t xml:space="preserve"> и се, </w:t>
      </w:r>
      <w:proofErr w:type="spellStart"/>
      <w:r w:rsidRPr="005251EB">
        <w:rPr>
          <w:color w:val="000000"/>
        </w:rPr>
        <w:t>теген</w:t>
      </w:r>
      <w:proofErr w:type="spellEnd"/>
      <w:r w:rsidRPr="005251EB">
        <w:rPr>
          <w:color w:val="000000"/>
        </w:rPr>
        <w:t xml:space="preserve"> и се);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восстанавливать слово, предложение, деформированный текст;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правильно определять главные члены предложения;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выбирать правильный знак препинания в конце предложения;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изменять имена существительные по числам и лицам;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различать разряды местоимений и правильно употреблять в речи;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определять значения и правильно употреблять имена прилагательные, глаголы в речи;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писать словарные диктанты;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списывать предложения с подстановкой нужных слов;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заполнять таблицы по образцу;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различать и понимать на слух звуки, звукосочетания, слова, предложения башкирского языка, интонацию и эмоциональную окраску фраз;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кратко рассказывать о себе, своей семье, друге, школе;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составлять рассказ по картинке, по плану;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пересказывать текст, по ключевым словам, по плану, выборочно;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составлять диалоги и небольшие монологи;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задавать вопросы и отвечать на них.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left="707" w:firstLine="709"/>
        <w:jc w:val="both"/>
      </w:pPr>
      <w:r w:rsidRPr="005251EB">
        <w:rPr>
          <w:color w:val="000000"/>
        </w:rPr>
        <w:t xml:space="preserve">К концу обучения </w:t>
      </w:r>
      <w:r w:rsidRPr="005251EB">
        <w:rPr>
          <w:b/>
          <w:color w:val="000000"/>
        </w:rPr>
        <w:t>в 3 классе</w:t>
      </w:r>
      <w:r w:rsidRPr="005251EB">
        <w:rPr>
          <w:color w:val="000000"/>
        </w:rPr>
        <w:t xml:space="preserve"> </w:t>
      </w:r>
      <w:proofErr w:type="gramStart"/>
      <w:r w:rsidRPr="005251EB">
        <w:rPr>
          <w:color w:val="000000"/>
        </w:rPr>
        <w:t>обучающийся</w:t>
      </w:r>
      <w:proofErr w:type="gramEnd"/>
      <w:r w:rsidRPr="005251EB">
        <w:rPr>
          <w:color w:val="000000"/>
        </w:rPr>
        <w:t xml:space="preserve"> научится: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строить словосочетания с существительными в родительном падеже;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различать синонимы, антонимы, омонимы;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находить необходимую информацию в различных словарях;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понимать прямое и переносное значение слов;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изменять местоимения по падежам;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определять различия имён прилагательных в русском и башкирском языках;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правильно употреблять в речи степени имён прилагательных;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изменять глаголы по временам (настоящее, прошедшее, будущее);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определять значения и правильно употреблять в речи количественные числительные; 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различать главные и второстепенные члены предложения;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заполнять анкеты по прослушанному тексту;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понимать диалог из 3–6 предложений (реплик) и продолжать его;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дополнять предложения по прослушанному тексту;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вести диалог побудительного характера и строить монологические высказывания по пройденной теме;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выразительно читать небольшие тексты и понимать их содержание;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пересказывать текст по вопросам;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переводить предложенные предложения со знакомой лексикой с башкирского языка на русский; 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работать с текстом: озаглавливать, составлять план к предложенным текстам;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писать короткое письмо другу (в рамках изученной тематики).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left="707" w:firstLine="709"/>
        <w:jc w:val="both"/>
      </w:pPr>
      <w:r w:rsidRPr="005251EB">
        <w:rPr>
          <w:color w:val="000000"/>
        </w:rPr>
        <w:t xml:space="preserve"> К концу обучения </w:t>
      </w:r>
      <w:r w:rsidRPr="005251EB">
        <w:rPr>
          <w:b/>
          <w:color w:val="000000"/>
        </w:rPr>
        <w:t>в 4 классе</w:t>
      </w:r>
      <w:r w:rsidRPr="005251EB">
        <w:rPr>
          <w:color w:val="000000"/>
        </w:rPr>
        <w:t xml:space="preserve"> </w:t>
      </w:r>
      <w:proofErr w:type="gramStart"/>
      <w:r w:rsidRPr="005251EB">
        <w:rPr>
          <w:color w:val="000000"/>
        </w:rPr>
        <w:t>обучающийся</w:t>
      </w:r>
      <w:proofErr w:type="gramEnd"/>
      <w:r w:rsidRPr="005251EB">
        <w:rPr>
          <w:color w:val="000000"/>
        </w:rPr>
        <w:t xml:space="preserve"> научится: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различать падежные формы имён существительных, аффиксы принадлежности;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различать порядковые, собирательные числительные, использовать их в речи;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различать простые и составные числительные, использовать их в речи;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lastRenderedPageBreak/>
        <w:t>отличать наречия от имён прилагательных;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различать временные формы глаголов, определять место глаголов в предложениях;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использовать в речи и при письме отрицательную форму глаголов;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составлять предложения по заданной схеме;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писать небольшие диктанты;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поддерживать диалог, переспрашивать, использовать в речи выученные слова и формы слов;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отвечать на изученные вопросы;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бегло читать с соблюдением правил орфоэпии;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определять значение слова по тексту или уточнять с помощью словаря, Интернета и другие;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составлять небольшие тексты и монологи по заданной теме;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писать короткие рассказы с использованием плана и ключевых слов;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использовать нормы речевого этикета в ситуациях учебного и бытового общения;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составлять текст с использованием русско-башкирского словаря о своих домашних обязательствах;</w:t>
      </w:r>
    </w:p>
    <w:p w:rsidR="00DA7891" w:rsidRPr="005251EB" w:rsidRDefault="00DA7891" w:rsidP="00DA7891">
      <w:pPr>
        <w:pStyle w:val="a3"/>
        <w:spacing w:before="0" w:beforeAutospacing="0" w:after="0" w:afterAutospacing="0"/>
        <w:ind w:firstLine="709"/>
        <w:jc w:val="both"/>
      </w:pPr>
      <w:r w:rsidRPr="005251EB">
        <w:rPr>
          <w:color w:val="000000"/>
        </w:rPr>
        <w:t>составлять тексты по теме с использованием выученных слов, изученных частей речи.</w:t>
      </w:r>
    </w:p>
    <w:p w:rsidR="00DA7891" w:rsidRPr="005251EB" w:rsidRDefault="00DA789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7891" w:rsidRDefault="00DA789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251EB" w:rsidRDefault="005251E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0DF2" w:rsidRDefault="00C80DF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251EB" w:rsidRDefault="005251E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251EB" w:rsidRPr="005251EB" w:rsidRDefault="005251E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A5ECD" w:rsidRPr="005251EB" w:rsidRDefault="006A5ECD" w:rsidP="006A5ECD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6A5ECD" w:rsidRPr="005251EB" w:rsidRDefault="006A5ECD" w:rsidP="006A5ECD">
      <w:pPr>
        <w:spacing w:after="0"/>
        <w:ind w:left="120"/>
        <w:rPr>
          <w:rFonts w:ascii="Calibri" w:eastAsia="Calibri" w:hAnsi="Calibri" w:cs="Times New Roman"/>
          <w:sz w:val="24"/>
          <w:szCs w:val="24"/>
        </w:rPr>
      </w:pP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1 КЛАСС </w:t>
      </w:r>
    </w:p>
    <w:p w:rsidR="00DA7891" w:rsidRPr="005251EB" w:rsidRDefault="00DA7891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4111"/>
        <w:gridCol w:w="1418"/>
        <w:gridCol w:w="3367"/>
      </w:tblGrid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6A5ECD" w:rsidRPr="005251EB" w:rsidRDefault="006A5ECD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Наименование </w:t>
            </w:r>
            <w:r w:rsidR="005941C8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разделов и тем </w:t>
            </w: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  <w:p w:rsidR="006A5ECD" w:rsidRPr="005251EB" w:rsidRDefault="006A5ECD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5941C8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="006A5ECD" w:rsidRPr="005251E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A5ECD" w:rsidRPr="005251E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proofErr w:type="spellEnd"/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</w:p>
        </w:tc>
      </w:tr>
      <w:tr w:rsidR="006A5ECD" w:rsidRPr="005251EB" w:rsidTr="005941C8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Башкортостан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Учимся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здороваться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Давайте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познакомимся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372E" w:rsidRPr="005251EB" w:rsidTr="005941C8">
        <w:trPr>
          <w:trHeight w:val="338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знакомлюсь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372E" w:rsidRPr="005251EB" w:rsidTr="005941C8">
        <w:trPr>
          <w:trHeight w:val="396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Я и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люблю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изучаю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живую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природу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знаний и повторение </w:t>
            </w:r>
            <w:proofErr w:type="gramStart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год.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5ECD" w:rsidRPr="005251EB" w:rsidTr="005941C8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A5ECD" w:rsidRPr="005251EB" w:rsidRDefault="006A5ECD" w:rsidP="006937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5ECD" w:rsidRPr="005251EB" w:rsidRDefault="006A5E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A5ECD" w:rsidRPr="005251EB" w:rsidRDefault="0069372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2</w:t>
      </w: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4111"/>
        <w:gridCol w:w="1418"/>
        <w:gridCol w:w="3367"/>
      </w:tblGrid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разделов и тем программы</w:t>
            </w:r>
          </w:p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л-</w:t>
            </w:r>
            <w:proofErr w:type="spellStart"/>
            <w:r w:rsidR="0069372E" w:rsidRPr="005251E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9372E" w:rsidRPr="005251E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</w:p>
        </w:tc>
      </w:tr>
      <w:tr w:rsidR="0069372E" w:rsidRPr="005251EB" w:rsidTr="005941C8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3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2E" w:rsidRPr="00E776A4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Будем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знакомы</w:t>
            </w:r>
            <w:proofErr w:type="spellEnd"/>
          </w:p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69372E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history="1"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9372E" w:rsidRPr="00E776A4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люблю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родных</w:t>
            </w:r>
            <w:proofErr w:type="spellEnd"/>
          </w:p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69372E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9372E" w:rsidRPr="00E776A4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увлечения</w:t>
            </w:r>
            <w:proofErr w:type="spellEnd"/>
          </w:p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69372E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9372E" w:rsidRPr="00E776A4" w:rsidTr="005941C8">
        <w:trPr>
          <w:trHeight w:val="338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Иду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друзьями</w:t>
            </w:r>
            <w:proofErr w:type="spellEnd"/>
          </w:p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69372E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9372E" w:rsidRPr="00E776A4" w:rsidTr="005941C8">
        <w:trPr>
          <w:trHeight w:val="396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Познаю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окружающий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</w:p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69372E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9372E" w:rsidRPr="00E776A4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пройденного</w:t>
            </w:r>
            <w:proofErr w:type="gram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год.</w:t>
            </w:r>
          </w:p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69372E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9372E" w:rsidRPr="00E776A4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знаний.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69372E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9372E" w:rsidRPr="00E776A4" w:rsidTr="005941C8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5941C8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69372E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69372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69372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9372E" w:rsidRPr="005251EB" w:rsidTr="005941C8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5941C8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69372E" w:rsidRPr="005251EB" w:rsidRDefault="0069372E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5ECD" w:rsidRPr="005251EB" w:rsidRDefault="006A5E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941C8" w:rsidRPr="005251EB" w:rsidRDefault="005941C8" w:rsidP="005941C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3</w:t>
      </w: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4111"/>
        <w:gridCol w:w="1418"/>
        <w:gridCol w:w="3367"/>
      </w:tblGrid>
      <w:tr w:rsidR="005941C8" w:rsidRPr="005251EB" w:rsidTr="005A7C7E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разделов и тем программы</w:t>
            </w:r>
          </w:p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л-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</w:p>
        </w:tc>
      </w:tr>
      <w:tr w:rsidR="005941C8" w:rsidRPr="005251EB" w:rsidTr="005A7C7E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3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1C8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знакомству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C05A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941C8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941C8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941C8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получаю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proofErr w:type="spellEnd"/>
          </w:p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C05A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941C8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941C8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941C8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меня</w:t>
            </w:r>
            <w:proofErr w:type="spellEnd"/>
          </w:p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C05A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941C8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941C8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941C8" w:rsidRPr="00E776A4" w:rsidTr="005A7C7E">
        <w:trPr>
          <w:trHeight w:val="338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Мое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любимое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C05A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941C8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941C8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941C8" w:rsidRPr="00E776A4" w:rsidTr="005A7C7E">
        <w:trPr>
          <w:trHeight w:val="396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гардероб</w:t>
            </w:r>
            <w:proofErr w:type="spellEnd"/>
          </w:p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C05A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941C8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941C8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941C8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путешественник</w:t>
            </w:r>
            <w:proofErr w:type="spellEnd"/>
          </w:p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C05A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941C8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941C8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941C8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пройденного</w:t>
            </w:r>
            <w:proofErr w:type="gram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год и развитие речи.</w:t>
            </w:r>
          </w:p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C05A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941C8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941C8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941C8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0C4C9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знаний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C05A68" w:rsidP="005A7C7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941C8" w:rsidRPr="005251EB" w:rsidRDefault="00A6134C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941C8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941C8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941C8" w:rsidRPr="005251EB" w:rsidTr="005A7C7E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A7C7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5941C8" w:rsidRPr="005251EB" w:rsidRDefault="005941C8" w:rsidP="005941C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DF2" w:rsidRDefault="00C80DF2" w:rsidP="005A7C7E">
      <w:pP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5A7C7E" w:rsidRPr="005251EB" w:rsidRDefault="005A7C7E" w:rsidP="005A7C7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4</w:t>
      </w: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4111"/>
        <w:gridCol w:w="1418"/>
        <w:gridCol w:w="3367"/>
      </w:tblGrid>
      <w:tr w:rsidR="005A7C7E" w:rsidRPr="005251EB" w:rsidTr="005A7C7E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разделов и тем программы</w:t>
            </w:r>
          </w:p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л-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3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</w:p>
        </w:tc>
      </w:tr>
      <w:tr w:rsidR="005A7C7E" w:rsidRPr="005251EB" w:rsidTr="005A7C7E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3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C7E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Каждый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хожу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школу</w:t>
            </w:r>
            <w:proofErr w:type="spellEnd"/>
          </w:p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A7C7E" w:rsidRPr="005251EB" w:rsidRDefault="00A6134C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A7C7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7C7E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люблю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семью</w:t>
            </w:r>
            <w:proofErr w:type="spellEnd"/>
          </w:p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A7C7E" w:rsidRPr="005251EB" w:rsidRDefault="00A6134C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A7C7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7C7E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Рассказываю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Отчизне</w:t>
            </w:r>
            <w:proofErr w:type="spellEnd"/>
          </w:p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A7C7E" w:rsidRPr="005251EB" w:rsidRDefault="00A6134C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A7C7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7C7E" w:rsidRPr="00E776A4" w:rsidTr="005A7C7E">
        <w:trPr>
          <w:trHeight w:val="338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Живу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деревне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городе</w:t>
            </w:r>
            <w:proofErr w:type="spellEnd"/>
          </w:p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A7C7E" w:rsidRPr="005251EB" w:rsidRDefault="00A6134C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A7C7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7C7E" w:rsidRPr="00E776A4" w:rsidTr="005A7C7E">
        <w:trPr>
          <w:trHeight w:val="396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Обсуждаем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погоду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A7C7E" w:rsidRPr="005251EB" w:rsidRDefault="00A6134C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A7C7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7C7E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Говорим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разном</w:t>
            </w:r>
            <w:proofErr w:type="spellEnd"/>
          </w:p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A7C7E" w:rsidRPr="005251EB" w:rsidRDefault="00A6134C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 w:history="1"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A7C7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7C7E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Учусь</w:t>
            </w:r>
            <w:proofErr w:type="spellEnd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51EB">
              <w:rPr>
                <w:rFonts w:ascii="Times New Roman" w:hAnsi="Times New Roman" w:cs="Times New Roman"/>
                <w:sz w:val="24"/>
                <w:szCs w:val="24"/>
              </w:rPr>
              <w:t>покупать</w:t>
            </w:r>
            <w:proofErr w:type="spellEnd"/>
          </w:p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A7C7E" w:rsidRPr="005251EB" w:rsidRDefault="00A6134C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A7C7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7C7E" w:rsidRPr="00E776A4" w:rsidTr="005A7C7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0C4C98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знаний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</w:tcPr>
          <w:p w:rsidR="005A7C7E" w:rsidRPr="005251EB" w:rsidRDefault="00A6134C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bashkirskiy</w:t>
              </w:r>
              <w:proofErr w:type="spellEnd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="005A7C7E" w:rsidRPr="005251E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ya</w:t>
              </w:r>
              <w:proofErr w:type="spellEnd"/>
            </w:hyperlink>
            <w:r w:rsidR="005A7C7E"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7C7E" w:rsidRPr="005251EB" w:rsidTr="005A7C7E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5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367" w:type="dxa"/>
            <w:tcMar>
              <w:top w:w="50" w:type="dxa"/>
              <w:left w:w="100" w:type="dxa"/>
            </w:tcMar>
            <w:vAlign w:val="center"/>
          </w:tcPr>
          <w:p w:rsidR="005A7C7E" w:rsidRPr="005251EB" w:rsidRDefault="005A7C7E" w:rsidP="005A7C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25BD" w:rsidRPr="005251EB" w:rsidRDefault="008025BD" w:rsidP="00C80DF2">
      <w:pPr>
        <w:spacing w:after="0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025BD" w:rsidRPr="005251EB" w:rsidRDefault="008025BD" w:rsidP="008025BD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8025BD" w:rsidRPr="005251EB" w:rsidRDefault="008025BD" w:rsidP="008025BD">
      <w:pPr>
        <w:pStyle w:val="a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 xml:space="preserve">Башкирский язык. Учебник для учащихся 1 класса общеобразовательных организаций с русским языком обучения / Х. А. </w:t>
      </w:r>
      <w:proofErr w:type="spellStart"/>
      <w:r w:rsidRPr="005251EB">
        <w:rPr>
          <w:rFonts w:ascii="Times New Roman" w:hAnsi="Times New Roman"/>
          <w:sz w:val="24"/>
          <w:szCs w:val="24"/>
        </w:rPr>
        <w:t>Тулумбаев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, М. С. </w:t>
      </w:r>
      <w:proofErr w:type="spellStart"/>
      <w:r w:rsidRPr="005251EB">
        <w:rPr>
          <w:rFonts w:ascii="Times New Roman" w:hAnsi="Times New Roman"/>
          <w:sz w:val="24"/>
          <w:szCs w:val="24"/>
        </w:rPr>
        <w:t>Давлетшина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, Н. Н. </w:t>
      </w:r>
      <w:proofErr w:type="spellStart"/>
      <w:r w:rsidRPr="005251EB">
        <w:rPr>
          <w:rFonts w:ascii="Times New Roman" w:hAnsi="Times New Roman"/>
          <w:sz w:val="24"/>
          <w:szCs w:val="24"/>
        </w:rPr>
        <w:t>Кинзябаева</w:t>
      </w:r>
      <w:proofErr w:type="spellEnd"/>
      <w:r w:rsidRPr="005251EB">
        <w:rPr>
          <w:rFonts w:ascii="Times New Roman" w:hAnsi="Times New Roman"/>
          <w:sz w:val="24"/>
          <w:szCs w:val="24"/>
        </w:rPr>
        <w:t>, Г. М. Садыкова. – Уфа: Издательство «</w:t>
      </w:r>
      <w:proofErr w:type="spellStart"/>
      <w:r w:rsidRPr="005251EB">
        <w:rPr>
          <w:rFonts w:ascii="Times New Roman" w:hAnsi="Times New Roman"/>
          <w:sz w:val="24"/>
          <w:szCs w:val="24"/>
        </w:rPr>
        <w:t>Китап</w:t>
      </w:r>
      <w:proofErr w:type="spellEnd"/>
      <w:r w:rsidRPr="005251EB">
        <w:rPr>
          <w:rFonts w:ascii="Times New Roman" w:hAnsi="Times New Roman"/>
          <w:sz w:val="24"/>
          <w:szCs w:val="24"/>
        </w:rPr>
        <w:t>», 2022. – 148с.</w:t>
      </w:r>
    </w:p>
    <w:p w:rsidR="008025BD" w:rsidRPr="005251EB" w:rsidRDefault="008025BD" w:rsidP="008025BD">
      <w:pPr>
        <w:pStyle w:val="a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 xml:space="preserve">Башкирский язык. Учебник для учащихся 2 класса общеобразовательных организаций с русским языком обучения / Х. А. </w:t>
      </w:r>
      <w:proofErr w:type="spellStart"/>
      <w:r w:rsidRPr="005251EB">
        <w:rPr>
          <w:rFonts w:ascii="Times New Roman" w:hAnsi="Times New Roman"/>
          <w:sz w:val="24"/>
          <w:szCs w:val="24"/>
        </w:rPr>
        <w:t>Тулумбаев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, М. С. </w:t>
      </w:r>
      <w:proofErr w:type="spellStart"/>
      <w:r w:rsidRPr="005251EB">
        <w:rPr>
          <w:rFonts w:ascii="Times New Roman" w:hAnsi="Times New Roman"/>
          <w:sz w:val="24"/>
          <w:szCs w:val="24"/>
        </w:rPr>
        <w:t>Давлетшина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, Н. Н. </w:t>
      </w:r>
      <w:proofErr w:type="spellStart"/>
      <w:r w:rsidRPr="005251EB">
        <w:rPr>
          <w:rFonts w:ascii="Times New Roman" w:hAnsi="Times New Roman"/>
          <w:sz w:val="24"/>
          <w:szCs w:val="24"/>
        </w:rPr>
        <w:t>Кинзябаева</w:t>
      </w:r>
      <w:proofErr w:type="spellEnd"/>
      <w:r w:rsidRPr="005251EB">
        <w:rPr>
          <w:rFonts w:ascii="Times New Roman" w:hAnsi="Times New Roman"/>
          <w:sz w:val="24"/>
          <w:szCs w:val="24"/>
        </w:rPr>
        <w:t>, Г. М. Садыкова. – Уфа: Издательство «</w:t>
      </w:r>
      <w:proofErr w:type="spellStart"/>
      <w:r w:rsidRPr="005251EB">
        <w:rPr>
          <w:rFonts w:ascii="Times New Roman" w:hAnsi="Times New Roman"/>
          <w:sz w:val="24"/>
          <w:szCs w:val="24"/>
        </w:rPr>
        <w:t>Китап</w:t>
      </w:r>
      <w:proofErr w:type="spellEnd"/>
      <w:r w:rsidRPr="005251EB">
        <w:rPr>
          <w:rFonts w:ascii="Times New Roman" w:hAnsi="Times New Roman"/>
          <w:sz w:val="24"/>
          <w:szCs w:val="24"/>
        </w:rPr>
        <w:t>», 2019. – 148с.</w:t>
      </w:r>
    </w:p>
    <w:p w:rsidR="008025BD" w:rsidRPr="005251EB" w:rsidRDefault="008025BD" w:rsidP="008025BD">
      <w:pPr>
        <w:pStyle w:val="a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 xml:space="preserve">Башкирский язык. Учебник для учащихся 3 класса общеобразовательных организаций с русским языком обучения / М. С. </w:t>
      </w:r>
      <w:proofErr w:type="spellStart"/>
      <w:r w:rsidRPr="005251EB">
        <w:rPr>
          <w:rFonts w:ascii="Times New Roman" w:hAnsi="Times New Roman"/>
          <w:sz w:val="24"/>
          <w:szCs w:val="24"/>
        </w:rPr>
        <w:t>Давлетшина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, Н. Н. </w:t>
      </w:r>
      <w:proofErr w:type="spellStart"/>
      <w:r w:rsidRPr="005251EB">
        <w:rPr>
          <w:rFonts w:ascii="Times New Roman" w:hAnsi="Times New Roman"/>
          <w:sz w:val="24"/>
          <w:szCs w:val="24"/>
        </w:rPr>
        <w:t>Кинзябаева</w:t>
      </w:r>
      <w:proofErr w:type="spellEnd"/>
      <w:r w:rsidRPr="005251EB">
        <w:rPr>
          <w:rFonts w:ascii="Times New Roman" w:hAnsi="Times New Roman"/>
          <w:sz w:val="24"/>
          <w:szCs w:val="24"/>
        </w:rPr>
        <w:t>, Г. М. Садыкова. – Уфа: Издательство «</w:t>
      </w:r>
      <w:proofErr w:type="spellStart"/>
      <w:r w:rsidRPr="005251EB">
        <w:rPr>
          <w:rFonts w:ascii="Times New Roman" w:hAnsi="Times New Roman"/>
          <w:sz w:val="24"/>
          <w:szCs w:val="24"/>
        </w:rPr>
        <w:t>Китап</w:t>
      </w:r>
      <w:proofErr w:type="spellEnd"/>
      <w:r w:rsidRPr="005251EB">
        <w:rPr>
          <w:rFonts w:ascii="Times New Roman" w:hAnsi="Times New Roman"/>
          <w:sz w:val="24"/>
          <w:szCs w:val="24"/>
        </w:rPr>
        <w:t>», 2019. – 134с.</w:t>
      </w:r>
    </w:p>
    <w:p w:rsidR="008025BD" w:rsidRPr="005251EB" w:rsidRDefault="008025BD" w:rsidP="008025BD">
      <w:pPr>
        <w:pStyle w:val="a6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 xml:space="preserve">Башкирский язык. Учебник для учащихся 4 класса общеобразовательных организаций с русским языком обучения / М. С. </w:t>
      </w:r>
      <w:proofErr w:type="spellStart"/>
      <w:r w:rsidRPr="005251EB">
        <w:rPr>
          <w:rFonts w:ascii="Times New Roman" w:hAnsi="Times New Roman"/>
          <w:sz w:val="24"/>
          <w:szCs w:val="24"/>
        </w:rPr>
        <w:t>Давлетшина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, Н. Н. </w:t>
      </w:r>
      <w:proofErr w:type="spellStart"/>
      <w:r w:rsidRPr="005251EB">
        <w:rPr>
          <w:rFonts w:ascii="Times New Roman" w:hAnsi="Times New Roman"/>
          <w:sz w:val="24"/>
          <w:szCs w:val="24"/>
        </w:rPr>
        <w:t>Кинзябаева</w:t>
      </w:r>
      <w:proofErr w:type="spellEnd"/>
      <w:r w:rsidRPr="005251EB">
        <w:rPr>
          <w:rFonts w:ascii="Times New Roman" w:hAnsi="Times New Roman"/>
          <w:sz w:val="24"/>
          <w:szCs w:val="24"/>
        </w:rPr>
        <w:t>, Г. М. Садыкова. – Уфа: Издательство «</w:t>
      </w:r>
      <w:proofErr w:type="spellStart"/>
      <w:r w:rsidRPr="005251EB">
        <w:rPr>
          <w:rFonts w:ascii="Times New Roman" w:hAnsi="Times New Roman"/>
          <w:sz w:val="24"/>
          <w:szCs w:val="24"/>
        </w:rPr>
        <w:t>Китап</w:t>
      </w:r>
      <w:proofErr w:type="spellEnd"/>
      <w:r w:rsidRPr="005251EB">
        <w:rPr>
          <w:rFonts w:ascii="Times New Roman" w:hAnsi="Times New Roman"/>
          <w:sz w:val="24"/>
          <w:szCs w:val="24"/>
        </w:rPr>
        <w:t>», 2019. – 152с.</w:t>
      </w:r>
    </w:p>
    <w:p w:rsidR="005251EB" w:rsidRDefault="005251EB" w:rsidP="008025BD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5251EB" w:rsidRDefault="005251EB" w:rsidP="008025BD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8025BD" w:rsidRPr="005251EB" w:rsidRDefault="008025BD" w:rsidP="008025BD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025BD" w:rsidRPr="005251EB" w:rsidRDefault="008025BD" w:rsidP="005251EB">
      <w:pPr>
        <w:pStyle w:val="a6"/>
        <w:numPr>
          <w:ilvl w:val="0"/>
          <w:numId w:val="3"/>
        </w:numPr>
        <w:tabs>
          <w:tab w:val="left" w:pos="1134"/>
        </w:tabs>
        <w:spacing w:after="0" w:line="360" w:lineRule="auto"/>
        <w:ind w:left="567" w:hanging="207"/>
        <w:rPr>
          <w:rFonts w:ascii="Times New Roman" w:hAnsi="Times New Roman"/>
          <w:sz w:val="24"/>
          <w:szCs w:val="24"/>
        </w:rPr>
      </w:pPr>
      <w:proofErr w:type="spellStart"/>
      <w:r w:rsidRPr="005251EB">
        <w:rPr>
          <w:rFonts w:ascii="Times New Roman" w:hAnsi="Times New Roman"/>
          <w:sz w:val="24"/>
          <w:szCs w:val="24"/>
        </w:rPr>
        <w:t>Габитова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З. М. Формирование универсальной учебной деятельности на уроках башкирского языка. – Уфа: Изд-во ИРО РБ, 2013. – 36 </w:t>
      </w:r>
      <w:proofErr w:type="gramStart"/>
      <w:r w:rsidRPr="005251EB">
        <w:rPr>
          <w:rFonts w:ascii="Times New Roman" w:hAnsi="Times New Roman"/>
          <w:sz w:val="24"/>
          <w:szCs w:val="24"/>
        </w:rPr>
        <w:t>с</w:t>
      </w:r>
      <w:proofErr w:type="gramEnd"/>
      <w:r w:rsidRPr="005251EB">
        <w:rPr>
          <w:rFonts w:ascii="Times New Roman" w:hAnsi="Times New Roman"/>
          <w:sz w:val="24"/>
          <w:szCs w:val="24"/>
        </w:rPr>
        <w:t>.</w:t>
      </w:r>
    </w:p>
    <w:p w:rsidR="008025BD" w:rsidRPr="005251EB" w:rsidRDefault="008025BD" w:rsidP="008025BD">
      <w:pPr>
        <w:pStyle w:val="a6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5251EB">
        <w:rPr>
          <w:rFonts w:ascii="Times New Roman" w:hAnsi="Times New Roman"/>
          <w:sz w:val="24"/>
          <w:szCs w:val="24"/>
        </w:rPr>
        <w:t>Габитова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З. М. и др. Методические рекомендации по составлению рабочей программы. – Уфа: Издательство ИРО РБ, 2015. – 52 </w:t>
      </w:r>
      <w:proofErr w:type="gramStart"/>
      <w:r w:rsidRPr="005251EB">
        <w:rPr>
          <w:rFonts w:ascii="Times New Roman" w:hAnsi="Times New Roman"/>
          <w:sz w:val="24"/>
          <w:szCs w:val="24"/>
        </w:rPr>
        <w:t>с</w:t>
      </w:r>
      <w:proofErr w:type="gramEnd"/>
      <w:r w:rsidRPr="005251EB">
        <w:rPr>
          <w:rFonts w:ascii="Times New Roman" w:hAnsi="Times New Roman"/>
          <w:sz w:val="24"/>
          <w:szCs w:val="24"/>
        </w:rPr>
        <w:t>.</w:t>
      </w:r>
    </w:p>
    <w:p w:rsidR="008025BD" w:rsidRPr="005251EB" w:rsidRDefault="008025BD" w:rsidP="008025BD">
      <w:pPr>
        <w:pStyle w:val="a6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5251EB">
        <w:rPr>
          <w:rFonts w:ascii="Times New Roman" w:hAnsi="Times New Roman"/>
          <w:sz w:val="24"/>
          <w:szCs w:val="24"/>
        </w:rPr>
        <w:t>Давлетшина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М. С. Методика преподавания башкирского языка (для изучения башкирского языка (как государственного) в общеобразовательных организациях с русским языком обучения). 1-я часть. – Уфа: </w:t>
      </w:r>
      <w:proofErr w:type="spellStart"/>
      <w:r w:rsidRPr="005251EB">
        <w:rPr>
          <w:rFonts w:ascii="Times New Roman" w:hAnsi="Times New Roman"/>
          <w:sz w:val="24"/>
          <w:szCs w:val="24"/>
        </w:rPr>
        <w:t>Китап</w:t>
      </w:r>
      <w:proofErr w:type="spellEnd"/>
      <w:r w:rsidRPr="005251EB">
        <w:rPr>
          <w:rFonts w:ascii="Times New Roman" w:hAnsi="Times New Roman"/>
          <w:sz w:val="24"/>
          <w:szCs w:val="24"/>
        </w:rPr>
        <w:t>, 2010. – 120 с.</w:t>
      </w:r>
    </w:p>
    <w:p w:rsidR="008025BD" w:rsidRPr="005251EB" w:rsidRDefault="008025BD" w:rsidP="008025BD">
      <w:pPr>
        <w:pStyle w:val="a6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5251EB">
        <w:rPr>
          <w:rFonts w:ascii="Times New Roman" w:hAnsi="Times New Roman"/>
          <w:sz w:val="24"/>
          <w:szCs w:val="24"/>
        </w:rPr>
        <w:t>Давлетшина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М. С., </w:t>
      </w:r>
      <w:proofErr w:type="spellStart"/>
      <w:r w:rsidRPr="005251EB">
        <w:rPr>
          <w:rFonts w:ascii="Times New Roman" w:hAnsi="Times New Roman"/>
          <w:sz w:val="24"/>
          <w:szCs w:val="24"/>
        </w:rPr>
        <w:t>Габитова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З. М. Методика преподавания башкирского языка (для изучения башкирского языка (как государственного) в общеобразовательных организациях с русским языком обучения). 2-я часть. </w:t>
      </w:r>
      <w:proofErr w:type="gramStart"/>
      <w:r w:rsidRPr="005251EB">
        <w:rPr>
          <w:rFonts w:ascii="Times New Roman" w:hAnsi="Times New Roman"/>
          <w:sz w:val="24"/>
          <w:szCs w:val="24"/>
        </w:rPr>
        <w:t>–У</w:t>
      </w:r>
      <w:proofErr w:type="gramEnd"/>
      <w:r w:rsidRPr="005251EB">
        <w:rPr>
          <w:rFonts w:ascii="Times New Roman" w:hAnsi="Times New Roman"/>
          <w:sz w:val="24"/>
          <w:szCs w:val="24"/>
        </w:rPr>
        <w:t xml:space="preserve">фа: </w:t>
      </w:r>
      <w:proofErr w:type="spellStart"/>
      <w:r w:rsidRPr="005251EB">
        <w:rPr>
          <w:rFonts w:ascii="Times New Roman" w:hAnsi="Times New Roman"/>
          <w:sz w:val="24"/>
          <w:szCs w:val="24"/>
        </w:rPr>
        <w:t>Китап</w:t>
      </w:r>
      <w:proofErr w:type="spellEnd"/>
      <w:r w:rsidRPr="005251EB">
        <w:rPr>
          <w:rFonts w:ascii="Times New Roman" w:hAnsi="Times New Roman"/>
          <w:sz w:val="24"/>
          <w:szCs w:val="24"/>
        </w:rPr>
        <w:t>, 2018. – 84 с.</w:t>
      </w:r>
    </w:p>
    <w:p w:rsidR="008025BD" w:rsidRPr="005251EB" w:rsidRDefault="008025BD" w:rsidP="008025BD">
      <w:pPr>
        <w:pStyle w:val="a6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5251EB">
        <w:rPr>
          <w:rFonts w:ascii="Times New Roman" w:hAnsi="Times New Roman"/>
          <w:sz w:val="24"/>
          <w:szCs w:val="24"/>
        </w:rPr>
        <w:t>Давлетшина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М. С., </w:t>
      </w:r>
      <w:proofErr w:type="spellStart"/>
      <w:r w:rsidRPr="005251EB">
        <w:rPr>
          <w:rFonts w:ascii="Times New Roman" w:hAnsi="Times New Roman"/>
          <w:sz w:val="24"/>
          <w:szCs w:val="24"/>
        </w:rPr>
        <w:t>Кинзябаева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Н. Н., Садыкова Г. М. Методические рекомендации к учебнику «Башкирский язык» для 2 класса общеобразовательных организаций с русским языком обучения (</w:t>
      </w:r>
      <w:proofErr w:type="gramStart"/>
      <w:r w:rsidRPr="005251EB">
        <w:rPr>
          <w:rFonts w:ascii="Times New Roman" w:hAnsi="Times New Roman"/>
          <w:sz w:val="24"/>
          <w:szCs w:val="24"/>
        </w:rPr>
        <w:t>для</w:t>
      </w:r>
      <w:proofErr w:type="gramEnd"/>
      <w:r w:rsidRPr="005251EB">
        <w:rPr>
          <w:rFonts w:ascii="Times New Roman" w:hAnsi="Times New Roman"/>
          <w:sz w:val="24"/>
          <w:szCs w:val="24"/>
        </w:rPr>
        <w:t xml:space="preserve"> изучающих башкирский язык как государственный). – Уфа: </w:t>
      </w:r>
      <w:proofErr w:type="spellStart"/>
      <w:r w:rsidRPr="005251EB">
        <w:rPr>
          <w:rFonts w:ascii="Times New Roman" w:hAnsi="Times New Roman"/>
          <w:sz w:val="24"/>
          <w:szCs w:val="24"/>
        </w:rPr>
        <w:t>Китап</w:t>
      </w:r>
      <w:proofErr w:type="spellEnd"/>
      <w:r w:rsidRPr="005251EB">
        <w:rPr>
          <w:rFonts w:ascii="Times New Roman" w:hAnsi="Times New Roman"/>
          <w:sz w:val="24"/>
          <w:szCs w:val="24"/>
        </w:rPr>
        <w:t>, 2019. – 176 с.</w:t>
      </w:r>
    </w:p>
    <w:p w:rsidR="008025BD" w:rsidRPr="005251EB" w:rsidRDefault="008025BD" w:rsidP="008025BD">
      <w:pPr>
        <w:pStyle w:val="a6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5251EB">
        <w:rPr>
          <w:rFonts w:ascii="Times New Roman" w:hAnsi="Times New Roman"/>
          <w:sz w:val="24"/>
          <w:szCs w:val="24"/>
        </w:rPr>
        <w:t>Давлетшина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М. С., </w:t>
      </w:r>
      <w:proofErr w:type="spellStart"/>
      <w:r w:rsidRPr="005251EB">
        <w:rPr>
          <w:rFonts w:ascii="Times New Roman" w:hAnsi="Times New Roman"/>
          <w:sz w:val="24"/>
          <w:szCs w:val="24"/>
        </w:rPr>
        <w:t>Кинзябаева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Н. Н., Садыкова Г. М. Методические рекомендации к учебнику «Башкирский язык» для 3–4 классов общеобразовательных </w:t>
      </w:r>
      <w:r w:rsidRPr="005251EB">
        <w:rPr>
          <w:rFonts w:ascii="Times New Roman" w:hAnsi="Times New Roman"/>
          <w:sz w:val="24"/>
          <w:szCs w:val="24"/>
        </w:rPr>
        <w:lastRenderedPageBreak/>
        <w:t>организаций с русским языком обучения (</w:t>
      </w:r>
      <w:proofErr w:type="gramStart"/>
      <w:r w:rsidRPr="005251EB">
        <w:rPr>
          <w:rFonts w:ascii="Times New Roman" w:hAnsi="Times New Roman"/>
          <w:sz w:val="24"/>
          <w:szCs w:val="24"/>
        </w:rPr>
        <w:t>для</w:t>
      </w:r>
      <w:proofErr w:type="gramEnd"/>
      <w:r w:rsidRPr="005251EB">
        <w:rPr>
          <w:rFonts w:ascii="Times New Roman" w:hAnsi="Times New Roman"/>
          <w:sz w:val="24"/>
          <w:szCs w:val="24"/>
        </w:rPr>
        <w:t xml:space="preserve"> изучающих башкирский язык как государственный). – Уфа: </w:t>
      </w:r>
      <w:proofErr w:type="spellStart"/>
      <w:r w:rsidRPr="005251EB">
        <w:rPr>
          <w:rFonts w:ascii="Times New Roman" w:hAnsi="Times New Roman"/>
          <w:sz w:val="24"/>
          <w:szCs w:val="24"/>
        </w:rPr>
        <w:t>Китап</w:t>
      </w:r>
      <w:proofErr w:type="spellEnd"/>
      <w:r w:rsidRPr="005251EB">
        <w:rPr>
          <w:rFonts w:ascii="Times New Roman" w:hAnsi="Times New Roman"/>
          <w:sz w:val="24"/>
          <w:szCs w:val="24"/>
        </w:rPr>
        <w:t>, 2019. – 128 с.</w:t>
      </w:r>
    </w:p>
    <w:p w:rsidR="008025BD" w:rsidRPr="005251EB" w:rsidRDefault="008025BD" w:rsidP="008025BD">
      <w:pPr>
        <w:pStyle w:val="a6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5251EB">
        <w:rPr>
          <w:rFonts w:ascii="Times New Roman" w:hAnsi="Times New Roman"/>
          <w:sz w:val="24"/>
          <w:szCs w:val="24"/>
        </w:rPr>
        <w:t>Давлетшина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М. С., </w:t>
      </w:r>
      <w:proofErr w:type="spellStart"/>
      <w:r w:rsidRPr="005251EB">
        <w:rPr>
          <w:rFonts w:ascii="Times New Roman" w:hAnsi="Times New Roman"/>
          <w:sz w:val="24"/>
          <w:szCs w:val="24"/>
        </w:rPr>
        <w:t>Хадыева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З. А. Башкирский язык – государственный язык. Методическое руководство. – Уфа: Мир печати, НМЦ «</w:t>
      </w:r>
      <w:proofErr w:type="spellStart"/>
      <w:r w:rsidRPr="005251EB">
        <w:rPr>
          <w:rFonts w:ascii="Times New Roman" w:hAnsi="Times New Roman"/>
          <w:sz w:val="24"/>
          <w:szCs w:val="24"/>
        </w:rPr>
        <w:t>Педкнига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», 2010 – 88 </w:t>
      </w:r>
      <w:proofErr w:type="gramStart"/>
      <w:r w:rsidRPr="005251EB">
        <w:rPr>
          <w:rFonts w:ascii="Times New Roman" w:hAnsi="Times New Roman"/>
          <w:sz w:val="24"/>
          <w:szCs w:val="24"/>
        </w:rPr>
        <w:t>с</w:t>
      </w:r>
      <w:proofErr w:type="gramEnd"/>
      <w:r w:rsidRPr="005251EB">
        <w:rPr>
          <w:rFonts w:ascii="Times New Roman" w:hAnsi="Times New Roman"/>
          <w:sz w:val="24"/>
          <w:szCs w:val="24"/>
        </w:rPr>
        <w:t>.</w:t>
      </w:r>
    </w:p>
    <w:p w:rsidR="008025BD" w:rsidRPr="005251EB" w:rsidRDefault="008025B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025BD" w:rsidRPr="005251EB" w:rsidRDefault="008025BD" w:rsidP="008025BD">
      <w:pPr>
        <w:spacing w:after="0" w:line="48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  <w:r w:rsidRPr="005251E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025BD" w:rsidRPr="005251EB" w:rsidRDefault="008025BD" w:rsidP="008025BD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5251EB">
        <w:rPr>
          <w:rFonts w:ascii="Times New Roman" w:hAnsi="Times New Roman"/>
          <w:sz w:val="24"/>
          <w:szCs w:val="24"/>
        </w:rPr>
        <w:t>Веб-ресурс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для самостоятельного изучения башкирского языка «</w:t>
      </w:r>
      <w:proofErr w:type="gramStart"/>
      <w:r w:rsidRPr="005251EB">
        <w:rPr>
          <w:rFonts w:ascii="Times New Roman" w:hAnsi="Times New Roman"/>
          <w:sz w:val="24"/>
          <w:szCs w:val="24"/>
        </w:rPr>
        <w:t>Интерактивный</w:t>
      </w:r>
      <w:proofErr w:type="gramEnd"/>
      <w:r w:rsidRPr="005251EB">
        <w:rPr>
          <w:rFonts w:ascii="Times New Roman" w:hAnsi="Times New Roman"/>
          <w:sz w:val="24"/>
          <w:szCs w:val="24"/>
        </w:rPr>
        <w:t xml:space="preserve"> башкирский» // URL: https://bashlang.ru/ (дата обращения: 17.05.2022).</w:t>
      </w:r>
    </w:p>
    <w:p w:rsidR="008025BD" w:rsidRPr="005251EB" w:rsidRDefault="008025BD" w:rsidP="008025BD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>Детский обучающий интернет-портал «</w:t>
      </w:r>
      <w:proofErr w:type="spellStart"/>
      <w:r w:rsidRPr="005251EB">
        <w:rPr>
          <w:rFonts w:ascii="Times New Roman" w:hAnsi="Times New Roman"/>
          <w:sz w:val="24"/>
          <w:szCs w:val="24"/>
        </w:rPr>
        <w:t>Балалар</w:t>
      </w:r>
      <w:proofErr w:type="spellEnd"/>
      <w:r w:rsidRPr="005251EB">
        <w:rPr>
          <w:rFonts w:ascii="Times New Roman" w:hAnsi="Times New Roman"/>
          <w:sz w:val="24"/>
          <w:szCs w:val="24"/>
        </w:rPr>
        <w:t>» // URL: https://balalar.org/ (дата обращения: 17.05.2022).</w:t>
      </w:r>
    </w:p>
    <w:p w:rsidR="008025BD" w:rsidRPr="005251EB" w:rsidRDefault="008025BD" w:rsidP="008025BD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>Детско-юношеский телеканал «</w:t>
      </w:r>
      <w:proofErr w:type="spellStart"/>
      <w:r w:rsidRPr="005251EB">
        <w:rPr>
          <w:rFonts w:ascii="Times New Roman" w:hAnsi="Times New Roman"/>
          <w:sz w:val="24"/>
          <w:szCs w:val="24"/>
        </w:rPr>
        <w:t>Тамыр</w:t>
      </w:r>
      <w:proofErr w:type="spellEnd"/>
      <w:r w:rsidRPr="005251EB">
        <w:rPr>
          <w:rFonts w:ascii="Times New Roman" w:hAnsi="Times New Roman"/>
          <w:sz w:val="24"/>
          <w:szCs w:val="24"/>
        </w:rPr>
        <w:t>» ГУП ТРК «</w:t>
      </w:r>
      <w:hyperlink r:id="rId30" w:tooltip="Башкортостан" w:history="1">
        <w:r w:rsidRPr="005251EB">
          <w:rPr>
            <w:rStyle w:val="a5"/>
            <w:rFonts w:ascii="Times New Roman" w:hAnsi="Times New Roman"/>
            <w:sz w:val="24"/>
            <w:szCs w:val="24"/>
          </w:rPr>
          <w:t>Башкортостан</w:t>
        </w:r>
      </w:hyperlink>
      <w:r w:rsidRPr="005251EB">
        <w:rPr>
          <w:rFonts w:ascii="Times New Roman" w:hAnsi="Times New Roman"/>
          <w:sz w:val="24"/>
          <w:szCs w:val="24"/>
        </w:rPr>
        <w:t>» // URL: https://bash.news/bst (дата обращения: 18.05.2022).</w:t>
      </w:r>
    </w:p>
    <w:p w:rsidR="008025BD" w:rsidRPr="005251EB" w:rsidRDefault="008025BD" w:rsidP="008025BD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>Информационный портал Республики Башкортостан // URL: https://www.bashkortostan.ru/ (дата обращения: 18.05.2022).</w:t>
      </w:r>
    </w:p>
    <w:p w:rsidR="008025BD" w:rsidRPr="005251EB" w:rsidRDefault="008025BD" w:rsidP="008025BD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>Культурный мир Башкортостана // URL: http://ebook.bashnl.ru/dsweb/HomePage (дата обращения: 23.04.2022).</w:t>
      </w:r>
    </w:p>
    <w:p w:rsidR="008025BD" w:rsidRPr="005251EB" w:rsidRDefault="008025BD" w:rsidP="008025BD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>Международная система дистанционного обучения башкирскому языку. // URL: https://region.bspu.ru/ (дата обращения: 23.04.2022).</w:t>
      </w:r>
    </w:p>
    <w:p w:rsidR="008025BD" w:rsidRPr="005251EB" w:rsidRDefault="008025BD" w:rsidP="008025BD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 xml:space="preserve">Русско-башкирский </w:t>
      </w:r>
      <w:proofErr w:type="spellStart"/>
      <w:r w:rsidRPr="005251EB">
        <w:rPr>
          <w:rFonts w:ascii="Times New Roman" w:hAnsi="Times New Roman"/>
          <w:sz w:val="24"/>
          <w:szCs w:val="24"/>
        </w:rPr>
        <w:t>онлайн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словарь // URL: https://huzlek.bashqort.com/ (дата обращения: 23.04.2022).</w:t>
      </w:r>
    </w:p>
    <w:p w:rsidR="008025BD" w:rsidRPr="005251EB" w:rsidRDefault="008025BD" w:rsidP="008025BD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>Самоучитель башкирского языка // URL: https://elib.bashedu.ru/dl/read/VahitovaSamouchBashkYaz.pdf/info (дата обращения: 23.04.2022).</w:t>
      </w:r>
    </w:p>
    <w:p w:rsidR="008025BD" w:rsidRPr="005251EB" w:rsidRDefault="008025BD" w:rsidP="008025BD">
      <w:pPr>
        <w:pStyle w:val="a6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5251EB">
        <w:rPr>
          <w:rFonts w:ascii="Times New Roman" w:hAnsi="Times New Roman"/>
          <w:sz w:val="24"/>
          <w:szCs w:val="24"/>
        </w:rPr>
        <w:t xml:space="preserve"> Платформа </w:t>
      </w:r>
      <w:proofErr w:type="spellStart"/>
      <w:r w:rsidRPr="005251EB">
        <w:rPr>
          <w:rFonts w:ascii="Times New Roman" w:hAnsi="Times New Roman"/>
          <w:sz w:val="24"/>
          <w:szCs w:val="24"/>
        </w:rPr>
        <w:t>ЯКласс</w:t>
      </w:r>
      <w:proofErr w:type="spellEnd"/>
      <w:r w:rsidRPr="005251EB">
        <w:rPr>
          <w:rFonts w:ascii="Times New Roman" w:hAnsi="Times New Roman"/>
          <w:sz w:val="24"/>
          <w:szCs w:val="24"/>
        </w:rPr>
        <w:t xml:space="preserve"> // URL: https://www.yaklass.ru/p/bashkirskiy_ya (дата обращения: 10.06.2022).</w:t>
      </w:r>
    </w:p>
    <w:p w:rsidR="006A5ECD" w:rsidRPr="005251EB" w:rsidRDefault="006A5E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A5ECD" w:rsidRPr="005251EB" w:rsidRDefault="006A5E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A5ECD" w:rsidRPr="005251EB" w:rsidRDefault="006A5E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A5ECD" w:rsidRPr="005251EB" w:rsidRDefault="006A5E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A5ECD" w:rsidRPr="005251EB" w:rsidRDefault="006A5E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A5ECD" w:rsidRPr="005251EB" w:rsidRDefault="006A5E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A5ECD" w:rsidRPr="005251EB" w:rsidRDefault="006A5E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A5ECD" w:rsidRPr="005251EB" w:rsidRDefault="006A5EC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6A5ECD" w:rsidRPr="005251EB" w:rsidSect="004D3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A6A1F"/>
    <w:multiLevelType w:val="multilevel"/>
    <w:tmpl w:val="F8662AB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5469EF"/>
    <w:multiLevelType w:val="hybridMultilevel"/>
    <w:tmpl w:val="5588D476"/>
    <w:lvl w:ilvl="0" w:tplc="332A56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332113"/>
    <w:multiLevelType w:val="multilevel"/>
    <w:tmpl w:val="F8662AB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7D62"/>
    <w:rsid w:val="00061331"/>
    <w:rsid w:val="000C4C98"/>
    <w:rsid w:val="002D7281"/>
    <w:rsid w:val="002D7D62"/>
    <w:rsid w:val="004D303C"/>
    <w:rsid w:val="005251EB"/>
    <w:rsid w:val="005941C8"/>
    <w:rsid w:val="005A7C7E"/>
    <w:rsid w:val="0069372E"/>
    <w:rsid w:val="006A5ECD"/>
    <w:rsid w:val="008025BD"/>
    <w:rsid w:val="00A53C66"/>
    <w:rsid w:val="00A6134C"/>
    <w:rsid w:val="00C05A68"/>
    <w:rsid w:val="00C3459C"/>
    <w:rsid w:val="00C80DF2"/>
    <w:rsid w:val="00D2337E"/>
    <w:rsid w:val="00D375A4"/>
    <w:rsid w:val="00D861FC"/>
    <w:rsid w:val="00DA7891"/>
    <w:rsid w:val="00DE77A3"/>
    <w:rsid w:val="00E776A4"/>
    <w:rsid w:val="00F2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6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 Spacing"/>
    <w:uiPriority w:val="1"/>
    <w:qFormat/>
    <w:rsid w:val="0069372E"/>
    <w:pPr>
      <w:spacing w:after="0" w:line="240" w:lineRule="auto"/>
    </w:pPr>
    <w:rPr>
      <w:lang w:val="en-US"/>
    </w:rPr>
  </w:style>
  <w:style w:type="character" w:styleId="a5">
    <w:name w:val="Hyperlink"/>
    <w:basedOn w:val="a0"/>
    <w:uiPriority w:val="99"/>
    <w:unhideWhenUsed/>
    <w:rsid w:val="0069372E"/>
    <w:rPr>
      <w:color w:val="0000FF" w:themeColor="hyperlink"/>
      <w:u w:val="single"/>
    </w:rPr>
  </w:style>
  <w:style w:type="paragraph" w:styleId="2">
    <w:name w:val="toc 2"/>
    <w:next w:val="a"/>
    <w:link w:val="20"/>
    <w:uiPriority w:val="39"/>
    <w:rsid w:val="005941C8"/>
    <w:pPr>
      <w:spacing w:after="160" w:line="264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0">
    <w:name w:val="Оглавление 2 Знак"/>
    <w:link w:val="2"/>
    <w:uiPriority w:val="39"/>
    <w:rsid w:val="005941C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6">
    <w:name w:val="List Paragraph"/>
    <w:basedOn w:val="a"/>
    <w:link w:val="a7"/>
    <w:rsid w:val="008025BD"/>
    <w:pPr>
      <w:ind w:left="720"/>
      <w:contextualSpacing/>
      <w:jc w:val="both"/>
    </w:pPr>
    <w:rPr>
      <w:rFonts w:ascii="Calibri" w:eastAsia="Times New Roman" w:hAnsi="Calibri" w:cs="Times New Roman"/>
      <w:color w:val="000000"/>
      <w:sz w:val="28"/>
      <w:szCs w:val="20"/>
      <w:lang w:val="ru-RU" w:eastAsia="ru-RU"/>
    </w:rPr>
  </w:style>
  <w:style w:type="character" w:customStyle="1" w:styleId="a7">
    <w:name w:val="Абзац списка Знак"/>
    <w:basedOn w:val="a0"/>
    <w:link w:val="a6"/>
    <w:rsid w:val="008025BD"/>
    <w:rPr>
      <w:rFonts w:ascii="Calibri" w:eastAsia="Times New Roman" w:hAnsi="Calibri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77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76A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p/bashkirskiy_ya" TargetMode="External"/><Relationship Id="rId13" Type="http://schemas.openxmlformats.org/officeDocument/2006/relationships/hyperlink" Target="https://www.yaklass.ru/p/bashkirskiy_ya" TargetMode="External"/><Relationship Id="rId18" Type="http://schemas.openxmlformats.org/officeDocument/2006/relationships/hyperlink" Target="https://www.yaklass.ru/p/bashkirskiy_ya" TargetMode="External"/><Relationship Id="rId26" Type="http://schemas.openxmlformats.org/officeDocument/2006/relationships/hyperlink" Target="https://www.yaklass.ru/p/bashkirskiy_y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aklass.ru/p/bashkirskiy_ya" TargetMode="External"/><Relationship Id="rId7" Type="http://schemas.openxmlformats.org/officeDocument/2006/relationships/hyperlink" Target="https://www.yaklass.ru/p/bashkirskiy_ya" TargetMode="External"/><Relationship Id="rId12" Type="http://schemas.openxmlformats.org/officeDocument/2006/relationships/hyperlink" Target="https://www.yaklass.ru/p/bashkirskiy_ya" TargetMode="External"/><Relationship Id="rId17" Type="http://schemas.openxmlformats.org/officeDocument/2006/relationships/hyperlink" Target="https://www.yaklass.ru/p/bashkirskiy_ya" TargetMode="External"/><Relationship Id="rId25" Type="http://schemas.openxmlformats.org/officeDocument/2006/relationships/hyperlink" Target="https://www.yaklass.ru/p/bashkirskiy_ya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p/bashkirskiy_ya" TargetMode="External"/><Relationship Id="rId20" Type="http://schemas.openxmlformats.org/officeDocument/2006/relationships/hyperlink" Target="https://www.yaklass.ru/p/bashkirskiy_ya" TargetMode="External"/><Relationship Id="rId29" Type="http://schemas.openxmlformats.org/officeDocument/2006/relationships/hyperlink" Target="https://www.yaklass.ru/p/bashkirskiy_y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aklass.ru/p/bashkirskiy_ya" TargetMode="External"/><Relationship Id="rId11" Type="http://schemas.openxmlformats.org/officeDocument/2006/relationships/hyperlink" Target="https://www.yaklass.ru/p/bashkirskiy_ya" TargetMode="External"/><Relationship Id="rId24" Type="http://schemas.openxmlformats.org/officeDocument/2006/relationships/hyperlink" Target="https://www.yaklass.ru/p/bashkirskiy_ya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www.yaklass.ru/p/bashkirskiy_ya" TargetMode="External"/><Relationship Id="rId23" Type="http://schemas.openxmlformats.org/officeDocument/2006/relationships/hyperlink" Target="https://www.yaklass.ru/p/bashkirskiy_ya" TargetMode="External"/><Relationship Id="rId28" Type="http://schemas.openxmlformats.org/officeDocument/2006/relationships/hyperlink" Target="https://www.yaklass.ru/p/bashkirskiy_ya" TargetMode="External"/><Relationship Id="rId10" Type="http://schemas.openxmlformats.org/officeDocument/2006/relationships/hyperlink" Target="https://www.yaklass.ru/p/bashkirskiy_ya" TargetMode="External"/><Relationship Id="rId19" Type="http://schemas.openxmlformats.org/officeDocument/2006/relationships/hyperlink" Target="https://www.yaklass.ru/p/bashkirskiy_ya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p/bashkirskiy_ya" TargetMode="External"/><Relationship Id="rId14" Type="http://schemas.openxmlformats.org/officeDocument/2006/relationships/hyperlink" Target="https://www.yaklass.ru/p/bashkirskiy_ya" TargetMode="External"/><Relationship Id="rId22" Type="http://schemas.openxmlformats.org/officeDocument/2006/relationships/hyperlink" Target="https://www.yaklass.ru/p/bashkirskiy_ya" TargetMode="External"/><Relationship Id="rId27" Type="http://schemas.openxmlformats.org/officeDocument/2006/relationships/hyperlink" Target="https://www.yaklass.ru/p/bashkirskiy_ya" TargetMode="External"/><Relationship Id="rId30" Type="http://schemas.openxmlformats.org/officeDocument/2006/relationships/hyperlink" Target="https://ufa.bezformata.com/word/bashkortostana/45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18</Pages>
  <Words>6723</Words>
  <Characters>38324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11</cp:revision>
  <cp:lastPrinted>2023-11-02T03:29:00Z</cp:lastPrinted>
  <dcterms:created xsi:type="dcterms:W3CDTF">2023-11-01T15:18:00Z</dcterms:created>
  <dcterms:modified xsi:type="dcterms:W3CDTF">2023-11-02T12:41:00Z</dcterms:modified>
</cp:coreProperties>
</file>